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9A710" w14:textId="0C1151A9" w:rsidR="00EA3FD9" w:rsidRPr="000E1E06" w:rsidRDefault="00EA3FD9">
      <w:pPr>
        <w:rPr>
          <w:rFonts w:ascii="Arial" w:hAnsi="Arial" w:cs="Arial"/>
          <w:b/>
          <w:bCs/>
          <w:sz w:val="20"/>
          <w:szCs w:val="20"/>
        </w:rPr>
      </w:pPr>
    </w:p>
    <w:p w14:paraId="0F768987" w14:textId="5186BE4F" w:rsidR="00EA3FD9" w:rsidRPr="000E1E06" w:rsidRDefault="00EA3FD9">
      <w:pPr>
        <w:rPr>
          <w:rFonts w:ascii="Arial" w:hAnsi="Arial" w:cs="Arial"/>
          <w:b/>
          <w:bCs/>
          <w:sz w:val="20"/>
          <w:szCs w:val="20"/>
        </w:rPr>
      </w:pPr>
    </w:p>
    <w:p w14:paraId="393FB45E" w14:textId="5BF7418E" w:rsidR="00EA3FD9" w:rsidRPr="000E1E06" w:rsidRDefault="00EA3FD9">
      <w:pPr>
        <w:rPr>
          <w:rFonts w:ascii="Arial" w:hAnsi="Arial" w:cs="Arial"/>
          <w:b/>
          <w:bCs/>
          <w:sz w:val="20"/>
          <w:szCs w:val="20"/>
        </w:rPr>
      </w:pPr>
    </w:p>
    <w:p w14:paraId="379AC266" w14:textId="4720866A" w:rsidR="00EA3FD9" w:rsidRPr="000E1E06" w:rsidRDefault="00EA3FD9">
      <w:pPr>
        <w:rPr>
          <w:rFonts w:ascii="Arial" w:hAnsi="Arial" w:cs="Arial"/>
          <w:b/>
          <w:bCs/>
          <w:sz w:val="20"/>
          <w:szCs w:val="20"/>
        </w:rPr>
      </w:pPr>
    </w:p>
    <w:p w14:paraId="45D175A9" w14:textId="3A8965FC" w:rsidR="00EA3FD9" w:rsidRPr="000E1E06" w:rsidRDefault="00EA3FD9">
      <w:pPr>
        <w:rPr>
          <w:rFonts w:ascii="Arial" w:hAnsi="Arial" w:cs="Arial"/>
          <w:b/>
          <w:bCs/>
          <w:sz w:val="20"/>
          <w:szCs w:val="20"/>
        </w:rPr>
      </w:pPr>
    </w:p>
    <w:p w14:paraId="441A5162" w14:textId="40B0F877" w:rsidR="00EA3FD9" w:rsidRPr="000E1E06" w:rsidRDefault="00EA3FD9">
      <w:pPr>
        <w:rPr>
          <w:rFonts w:ascii="Arial" w:hAnsi="Arial" w:cs="Arial"/>
          <w:b/>
          <w:bCs/>
          <w:sz w:val="20"/>
          <w:szCs w:val="20"/>
        </w:rPr>
      </w:pPr>
    </w:p>
    <w:p w14:paraId="6038BB3B" w14:textId="7B73A3A4" w:rsidR="00EA3FD9" w:rsidRPr="000E1E06" w:rsidRDefault="00EA3FD9">
      <w:pPr>
        <w:rPr>
          <w:rFonts w:ascii="Arial" w:hAnsi="Arial" w:cs="Arial"/>
          <w:b/>
          <w:bCs/>
          <w:sz w:val="20"/>
          <w:szCs w:val="20"/>
        </w:rPr>
      </w:pPr>
    </w:p>
    <w:p w14:paraId="1E59C949" w14:textId="758BAEFD" w:rsidR="00EA3FD9" w:rsidRPr="000E1E06" w:rsidRDefault="00EA3FD9">
      <w:pPr>
        <w:rPr>
          <w:rFonts w:ascii="Arial" w:hAnsi="Arial" w:cs="Arial"/>
          <w:b/>
          <w:bCs/>
          <w:sz w:val="20"/>
          <w:szCs w:val="20"/>
        </w:rPr>
      </w:pPr>
    </w:p>
    <w:p w14:paraId="0AC505F7" w14:textId="4382977E" w:rsidR="00EA3FD9" w:rsidRPr="000E1E06" w:rsidRDefault="00EA3FD9">
      <w:pPr>
        <w:rPr>
          <w:rFonts w:ascii="Arial" w:hAnsi="Arial" w:cs="Arial"/>
          <w:b/>
          <w:bCs/>
          <w:sz w:val="20"/>
          <w:szCs w:val="20"/>
        </w:rPr>
      </w:pPr>
    </w:p>
    <w:p w14:paraId="03FA908C" w14:textId="3E88012F" w:rsidR="00EA3FD9" w:rsidRPr="000E1E06" w:rsidRDefault="00EA3FD9">
      <w:pPr>
        <w:rPr>
          <w:rFonts w:ascii="Arial" w:hAnsi="Arial" w:cs="Arial"/>
          <w:b/>
          <w:bCs/>
          <w:sz w:val="20"/>
          <w:szCs w:val="20"/>
        </w:rPr>
      </w:pPr>
    </w:p>
    <w:p w14:paraId="02A23601" w14:textId="23FE743F" w:rsidR="00EA3FD9" w:rsidRPr="000E1E06" w:rsidRDefault="00EA3FD9">
      <w:pPr>
        <w:rPr>
          <w:rFonts w:ascii="Arial" w:hAnsi="Arial" w:cs="Arial"/>
          <w:b/>
          <w:bCs/>
          <w:sz w:val="20"/>
          <w:szCs w:val="20"/>
        </w:rPr>
      </w:pPr>
    </w:p>
    <w:p w14:paraId="73BE4AFC" w14:textId="664F9BEE" w:rsidR="00EA3FD9" w:rsidRPr="000E1E06" w:rsidRDefault="00EA3FD9">
      <w:pPr>
        <w:rPr>
          <w:rFonts w:ascii="Arial" w:hAnsi="Arial" w:cs="Arial"/>
          <w:b/>
          <w:bCs/>
          <w:sz w:val="20"/>
          <w:szCs w:val="20"/>
        </w:rPr>
      </w:pPr>
    </w:p>
    <w:p w14:paraId="7C6C6DC9" w14:textId="77777777" w:rsidR="00EA3FD9" w:rsidRPr="000E1E06" w:rsidRDefault="00EA3FD9">
      <w:pPr>
        <w:rPr>
          <w:rFonts w:ascii="Arial" w:hAnsi="Arial" w:cs="Arial"/>
          <w:b/>
          <w:bCs/>
          <w:sz w:val="20"/>
          <w:szCs w:val="20"/>
        </w:rPr>
      </w:pPr>
    </w:p>
    <w:p w14:paraId="63B4373E" w14:textId="2FEF4B78" w:rsidR="00EA3FD9" w:rsidRPr="000E1E06" w:rsidRDefault="00EA3FD9" w:rsidP="00EA3FD9">
      <w:pPr>
        <w:jc w:val="center"/>
        <w:rPr>
          <w:rFonts w:ascii="Arial" w:hAnsi="Arial" w:cs="Arial"/>
          <w:b/>
          <w:bCs/>
          <w:sz w:val="48"/>
          <w:szCs w:val="48"/>
        </w:rPr>
      </w:pPr>
      <w:r w:rsidRPr="000E1E06">
        <w:rPr>
          <w:rFonts w:ascii="Arial" w:hAnsi="Arial" w:cs="Arial"/>
          <w:b/>
          <w:bCs/>
          <w:sz w:val="48"/>
          <w:szCs w:val="48"/>
        </w:rPr>
        <w:t>MEMORIAL TÉCNICO DESCRITIVO</w:t>
      </w:r>
      <w:r w:rsidR="001E0242" w:rsidRPr="000E1E06">
        <w:rPr>
          <w:rFonts w:ascii="Arial" w:hAnsi="Arial" w:cs="Arial"/>
          <w:b/>
          <w:bCs/>
          <w:sz w:val="48"/>
          <w:szCs w:val="48"/>
        </w:rPr>
        <w:t xml:space="preserve"> - </w:t>
      </w:r>
      <w:r w:rsidRPr="000E1E06">
        <w:rPr>
          <w:rFonts w:ascii="Arial" w:hAnsi="Arial" w:cs="Arial"/>
          <w:b/>
          <w:bCs/>
          <w:sz w:val="48"/>
          <w:szCs w:val="48"/>
        </w:rPr>
        <w:t>MEMÓRIA DE CÁLCULO</w:t>
      </w:r>
    </w:p>
    <w:p w14:paraId="0A2EF8F0" w14:textId="0A3CDE83" w:rsidR="001E0242" w:rsidRPr="000E1E06" w:rsidRDefault="001E0242" w:rsidP="00EA3FD9">
      <w:pPr>
        <w:jc w:val="center"/>
        <w:rPr>
          <w:rFonts w:ascii="Arial" w:hAnsi="Arial" w:cs="Arial"/>
          <w:b/>
          <w:bCs/>
          <w:sz w:val="48"/>
          <w:szCs w:val="48"/>
        </w:rPr>
      </w:pPr>
    </w:p>
    <w:p w14:paraId="5C3101BC" w14:textId="77777777" w:rsidR="001E0242" w:rsidRPr="000E1E06" w:rsidRDefault="001E0242" w:rsidP="00EA3FD9">
      <w:pPr>
        <w:jc w:val="center"/>
        <w:rPr>
          <w:rFonts w:ascii="Arial" w:hAnsi="Arial" w:cs="Arial"/>
          <w:b/>
          <w:bCs/>
          <w:sz w:val="48"/>
          <w:szCs w:val="48"/>
        </w:rPr>
      </w:pPr>
    </w:p>
    <w:p w14:paraId="09F1BE67" w14:textId="1A2234BC" w:rsidR="001E0242" w:rsidRPr="000E1E06" w:rsidRDefault="001E0242" w:rsidP="00EA3FD9">
      <w:pPr>
        <w:jc w:val="center"/>
        <w:rPr>
          <w:rFonts w:ascii="Arial" w:hAnsi="Arial" w:cs="Arial"/>
          <w:b/>
          <w:bCs/>
          <w:sz w:val="48"/>
          <w:szCs w:val="48"/>
        </w:rPr>
      </w:pPr>
    </w:p>
    <w:p w14:paraId="2D4DD66E" w14:textId="3ADAEC22" w:rsidR="001E0242" w:rsidRPr="000E1E06" w:rsidRDefault="001E0242" w:rsidP="001E0242">
      <w:pPr>
        <w:jc w:val="center"/>
        <w:rPr>
          <w:rFonts w:ascii="Arial" w:hAnsi="Arial" w:cs="Arial"/>
          <w:b/>
          <w:bCs/>
          <w:sz w:val="28"/>
          <w:szCs w:val="28"/>
        </w:rPr>
      </w:pPr>
      <w:r w:rsidRPr="000E1E06">
        <w:rPr>
          <w:rFonts w:ascii="Arial" w:hAnsi="Arial" w:cs="Arial"/>
          <w:b/>
          <w:bCs/>
          <w:sz w:val="28"/>
          <w:szCs w:val="28"/>
        </w:rPr>
        <w:t>CONSTRUÇÃO D</w:t>
      </w:r>
      <w:r w:rsidR="00840BF9">
        <w:rPr>
          <w:rFonts w:ascii="Arial" w:hAnsi="Arial" w:cs="Arial"/>
          <w:b/>
          <w:bCs/>
          <w:sz w:val="28"/>
          <w:szCs w:val="28"/>
        </w:rPr>
        <w:t>A 1ª ETAPA DO CENTRO COMUNITÁRIO</w:t>
      </w:r>
    </w:p>
    <w:p w14:paraId="1C4845D3" w14:textId="1BAB63E1" w:rsidR="001E0242" w:rsidRPr="000E1E06" w:rsidRDefault="001E0242" w:rsidP="001E0242">
      <w:pPr>
        <w:jc w:val="center"/>
        <w:rPr>
          <w:rFonts w:ascii="Arial" w:hAnsi="Arial" w:cs="Arial"/>
          <w:b/>
          <w:bCs/>
          <w:sz w:val="28"/>
          <w:szCs w:val="28"/>
        </w:rPr>
      </w:pPr>
    </w:p>
    <w:p w14:paraId="1923795F" w14:textId="34979B8D" w:rsidR="001E0242" w:rsidRPr="000E1E06" w:rsidRDefault="001E0242" w:rsidP="001E0242">
      <w:pPr>
        <w:jc w:val="center"/>
        <w:rPr>
          <w:rFonts w:ascii="Arial" w:hAnsi="Arial" w:cs="Arial"/>
          <w:b/>
          <w:bCs/>
          <w:sz w:val="28"/>
          <w:szCs w:val="28"/>
        </w:rPr>
      </w:pPr>
    </w:p>
    <w:p w14:paraId="37374950" w14:textId="5F045AC7" w:rsidR="001E0242" w:rsidRPr="000E1E06" w:rsidRDefault="001E0242" w:rsidP="001E0242">
      <w:pPr>
        <w:jc w:val="center"/>
        <w:rPr>
          <w:rFonts w:ascii="Arial" w:hAnsi="Arial" w:cs="Arial"/>
          <w:b/>
          <w:bCs/>
          <w:sz w:val="28"/>
          <w:szCs w:val="28"/>
        </w:rPr>
      </w:pPr>
    </w:p>
    <w:p w14:paraId="451B6088" w14:textId="46530BE3" w:rsidR="001E0242" w:rsidRPr="000E1E06" w:rsidRDefault="001E0242" w:rsidP="001E0242">
      <w:pPr>
        <w:jc w:val="center"/>
        <w:rPr>
          <w:rFonts w:ascii="Arial" w:hAnsi="Arial" w:cs="Arial"/>
          <w:b/>
          <w:bCs/>
          <w:sz w:val="28"/>
          <w:szCs w:val="28"/>
        </w:rPr>
      </w:pPr>
    </w:p>
    <w:p w14:paraId="7AFBCC11" w14:textId="77777777" w:rsidR="001E0242" w:rsidRPr="000E1E06" w:rsidRDefault="001E0242" w:rsidP="001E0242">
      <w:pPr>
        <w:jc w:val="center"/>
        <w:rPr>
          <w:rFonts w:ascii="Arial" w:hAnsi="Arial" w:cs="Arial"/>
          <w:b/>
          <w:bCs/>
          <w:sz w:val="28"/>
          <w:szCs w:val="28"/>
        </w:rPr>
      </w:pPr>
    </w:p>
    <w:p w14:paraId="013B6765" w14:textId="17B7BFB9" w:rsidR="001E0242" w:rsidRPr="000E1E06" w:rsidRDefault="001E0242" w:rsidP="00F57321">
      <w:pPr>
        <w:jc w:val="right"/>
        <w:rPr>
          <w:rFonts w:ascii="Arial" w:hAnsi="Arial" w:cs="Arial"/>
          <w:b/>
          <w:bCs/>
          <w:sz w:val="24"/>
          <w:szCs w:val="24"/>
        </w:rPr>
      </w:pPr>
      <w:r w:rsidRPr="000E1E06">
        <w:rPr>
          <w:rFonts w:ascii="Arial" w:hAnsi="Arial" w:cs="Arial"/>
          <w:b/>
          <w:bCs/>
          <w:sz w:val="24"/>
          <w:szCs w:val="24"/>
        </w:rPr>
        <w:t>Proprietário: Munícipio de Córrego Danta/MG.</w:t>
      </w:r>
    </w:p>
    <w:p w14:paraId="02FA0235" w14:textId="7C2B6408" w:rsidR="001E0242" w:rsidRPr="000E1E06" w:rsidRDefault="00840BF9" w:rsidP="001E0242">
      <w:pPr>
        <w:jc w:val="right"/>
        <w:rPr>
          <w:rFonts w:ascii="Arial" w:hAnsi="Arial" w:cs="Arial"/>
          <w:b/>
          <w:bCs/>
          <w:sz w:val="24"/>
          <w:szCs w:val="24"/>
        </w:rPr>
      </w:pPr>
      <w:r>
        <w:rPr>
          <w:rFonts w:ascii="Arial" w:hAnsi="Arial" w:cs="Arial"/>
          <w:b/>
          <w:bCs/>
          <w:sz w:val="24"/>
          <w:szCs w:val="24"/>
        </w:rPr>
        <w:t>25</w:t>
      </w:r>
      <w:r w:rsidR="003B47C9">
        <w:rPr>
          <w:rFonts w:ascii="Arial" w:hAnsi="Arial" w:cs="Arial"/>
          <w:b/>
          <w:bCs/>
          <w:sz w:val="24"/>
          <w:szCs w:val="24"/>
        </w:rPr>
        <w:t>/04/2023</w:t>
      </w:r>
    </w:p>
    <w:p w14:paraId="2194E12B" w14:textId="1AB76F7D" w:rsidR="0072353E" w:rsidRPr="000E1E06" w:rsidRDefault="00EA3FD9">
      <w:pPr>
        <w:rPr>
          <w:rFonts w:ascii="Arial" w:hAnsi="Arial" w:cs="Arial"/>
          <w:b/>
          <w:bCs/>
          <w:sz w:val="20"/>
          <w:szCs w:val="20"/>
        </w:rPr>
      </w:pPr>
      <w:r w:rsidRPr="000E1E06">
        <w:rPr>
          <w:rFonts w:ascii="Arial" w:hAnsi="Arial" w:cs="Arial"/>
          <w:b/>
          <w:bCs/>
          <w:sz w:val="20"/>
          <w:szCs w:val="20"/>
        </w:rPr>
        <w:br w:type="page"/>
      </w:r>
      <w:r w:rsidR="001E0242" w:rsidRPr="000E1E06">
        <w:rPr>
          <w:rFonts w:ascii="Arial" w:hAnsi="Arial" w:cs="Arial"/>
          <w:b/>
          <w:bCs/>
          <w:sz w:val="20"/>
          <w:szCs w:val="20"/>
        </w:rPr>
        <w:lastRenderedPageBreak/>
        <w:t>O</w:t>
      </w:r>
      <w:r w:rsidR="0072353E" w:rsidRPr="000E1E06">
        <w:rPr>
          <w:rFonts w:ascii="Arial" w:hAnsi="Arial" w:cs="Arial"/>
          <w:b/>
          <w:bCs/>
          <w:sz w:val="20"/>
          <w:szCs w:val="20"/>
        </w:rPr>
        <w:t xml:space="preserve">BJETIVO DO DOCUMENTO </w:t>
      </w:r>
    </w:p>
    <w:p w14:paraId="0058F40E" w14:textId="421A0990" w:rsidR="0072353E" w:rsidRPr="000E1E06" w:rsidRDefault="0072353E" w:rsidP="0072353E">
      <w:pPr>
        <w:spacing w:line="360" w:lineRule="auto"/>
        <w:ind w:firstLine="708"/>
        <w:jc w:val="both"/>
        <w:rPr>
          <w:rFonts w:ascii="Arial" w:hAnsi="Arial" w:cs="Arial"/>
          <w:sz w:val="20"/>
          <w:szCs w:val="20"/>
        </w:rPr>
      </w:pPr>
      <w:r w:rsidRPr="000E1E06">
        <w:rPr>
          <w:rFonts w:ascii="Arial" w:hAnsi="Arial" w:cs="Arial"/>
          <w:sz w:val="20"/>
          <w:szCs w:val="20"/>
        </w:rPr>
        <w:t xml:space="preserve">O Memorial Descritivo em conjunto com os demais documentos referentes ao Projeto para a construção </w:t>
      </w:r>
      <w:r w:rsidR="00840BF9">
        <w:rPr>
          <w:rFonts w:ascii="Arial" w:hAnsi="Arial" w:cs="Arial"/>
          <w:sz w:val="20"/>
          <w:szCs w:val="20"/>
        </w:rPr>
        <w:t>da 1ª etapa do Centro Comunitário</w:t>
      </w:r>
      <w:r w:rsidRPr="000E1E06">
        <w:rPr>
          <w:rFonts w:ascii="Arial" w:hAnsi="Arial" w:cs="Arial"/>
          <w:sz w:val="20"/>
          <w:szCs w:val="20"/>
        </w:rPr>
        <w:t xml:space="preserve">, destinam-se à orientação quanto aos processos executivos, bem como o detalhamento dos materiais e procedimentos adotados para a perfeita construção do supracitado objeto. O documento apresenta em sua composição, divido de acordo com os elementos constituintes do Projeto Arquitetônico, a descrição e critérios de aceitabilidade dos materiais e serviços, de acordo com as disposições necessárias ao projeto, além das normas e demais dispositivos legais aplicáveis à execução do mesmo. </w:t>
      </w:r>
    </w:p>
    <w:p w14:paraId="6FEC2618" w14:textId="77777777" w:rsidR="0072353E" w:rsidRPr="000E1E06" w:rsidRDefault="0072353E">
      <w:pPr>
        <w:rPr>
          <w:rFonts w:ascii="Arial" w:hAnsi="Arial" w:cs="Arial"/>
          <w:b/>
          <w:bCs/>
          <w:sz w:val="20"/>
          <w:szCs w:val="20"/>
        </w:rPr>
      </w:pPr>
      <w:r w:rsidRPr="000E1E06">
        <w:rPr>
          <w:rFonts w:ascii="Arial" w:hAnsi="Arial" w:cs="Arial"/>
          <w:b/>
          <w:bCs/>
          <w:sz w:val="20"/>
          <w:szCs w:val="20"/>
        </w:rPr>
        <w:t xml:space="preserve">CONSIDERAÇÕES GERAIS </w:t>
      </w:r>
    </w:p>
    <w:p w14:paraId="204F15AC" w14:textId="4F2CECC3" w:rsidR="0072353E" w:rsidRPr="000E1E06" w:rsidRDefault="0072353E" w:rsidP="008B7C09">
      <w:pPr>
        <w:spacing w:line="360" w:lineRule="auto"/>
        <w:ind w:firstLine="708"/>
        <w:jc w:val="both"/>
        <w:rPr>
          <w:rFonts w:ascii="Arial" w:hAnsi="Arial" w:cs="Arial"/>
          <w:sz w:val="20"/>
          <w:szCs w:val="20"/>
        </w:rPr>
      </w:pPr>
      <w:r w:rsidRPr="000E1E06">
        <w:rPr>
          <w:rFonts w:ascii="Arial" w:hAnsi="Arial" w:cs="Arial"/>
          <w:sz w:val="20"/>
          <w:szCs w:val="20"/>
        </w:rPr>
        <w:t xml:space="preserve">A execução da </w:t>
      </w:r>
      <w:r w:rsidR="008B7C09" w:rsidRPr="000E1E06">
        <w:rPr>
          <w:rFonts w:ascii="Arial" w:hAnsi="Arial" w:cs="Arial"/>
          <w:sz w:val="20"/>
          <w:szCs w:val="20"/>
        </w:rPr>
        <w:t>construção d</w:t>
      </w:r>
      <w:r w:rsidR="00840BF9">
        <w:rPr>
          <w:rFonts w:ascii="Arial" w:hAnsi="Arial" w:cs="Arial"/>
          <w:sz w:val="20"/>
          <w:szCs w:val="20"/>
        </w:rPr>
        <w:t>a 1º etapa do Centro Comunitário</w:t>
      </w:r>
      <w:r w:rsidRPr="000E1E06">
        <w:rPr>
          <w:rFonts w:ascii="Arial" w:hAnsi="Arial" w:cs="Arial"/>
          <w:sz w:val="20"/>
          <w:szCs w:val="20"/>
        </w:rPr>
        <w:t xml:space="preserve"> deverá obedecer criteriosamente aos Projetos, Memorial Descritivo e demais documentos que o compõem, sendo que recaem sobre a empresa executora quaisquer responsabilidades advindas da má aplicação de materiais ou execução de serviços, ou ainda, que se façam em desacordo com as disposições apresentadas neste e demais documentos referentes ao objeto em questão, bem como nas normas e dispositivos legais vigentes e aplicáveis, em especial às Normas Regulamentadoras do Ministério do Trabalho e Emprego quanto à segurança e saúde dos trabalhadores em obras de construção civil e as normas da Associação Brasileira de Normas Técnicas quanto aos procedimentos de execução das obras e serviços. Todos os detalhes de serviços constantes em projetos e detalhes não mencionados nas especificações serão interpretados como fazendo parte do projeto. Assim como todos os detalhes de serviços mencionados nas especificações técnicas e não detalhados nos desenhos serão interpretados como fazendo parte do mesmo. Nos projetos apresentados, entre medidas tomadas em escala e medidas determinadas por cota, prevalecem sempre as medidas determinadas por cotas.</w:t>
      </w:r>
    </w:p>
    <w:p w14:paraId="38D045E5" w14:textId="3F22421D" w:rsidR="00DD38C2" w:rsidRPr="000E1E06" w:rsidRDefault="00E435B4">
      <w:pPr>
        <w:rPr>
          <w:rFonts w:ascii="Arial" w:hAnsi="Arial" w:cs="Arial"/>
          <w:b/>
          <w:bCs/>
          <w:sz w:val="20"/>
          <w:szCs w:val="20"/>
        </w:rPr>
      </w:pPr>
      <w:r w:rsidRPr="000E1E06">
        <w:rPr>
          <w:rFonts w:ascii="Arial" w:hAnsi="Arial" w:cs="Arial"/>
          <w:b/>
          <w:bCs/>
          <w:sz w:val="20"/>
          <w:szCs w:val="20"/>
        </w:rPr>
        <w:t>PROJETO ARQUITETÔNICO:</w:t>
      </w:r>
    </w:p>
    <w:p w14:paraId="28D3A10F" w14:textId="110929BC" w:rsidR="00DE2CA6" w:rsidRPr="000E1E06" w:rsidRDefault="00E435B4" w:rsidP="001E0242">
      <w:pPr>
        <w:spacing w:line="360" w:lineRule="auto"/>
        <w:ind w:firstLine="708"/>
        <w:jc w:val="both"/>
        <w:rPr>
          <w:rFonts w:ascii="Arial" w:hAnsi="Arial" w:cs="Arial"/>
          <w:sz w:val="20"/>
          <w:szCs w:val="20"/>
        </w:rPr>
      </w:pPr>
      <w:r w:rsidRPr="000E1E06">
        <w:rPr>
          <w:rFonts w:ascii="Arial" w:hAnsi="Arial" w:cs="Arial"/>
          <w:sz w:val="20"/>
          <w:szCs w:val="20"/>
        </w:rPr>
        <w:t>O Projeto Arquitetônico foi elaborado em conformidade com as necessidades estabelecidas do objeto da obra, de forma a maximizar o aproveitamento de espaço e buscando eficiência para a estrutura. O Projeto objetiva a construção d</w:t>
      </w:r>
      <w:r w:rsidR="00840BF9">
        <w:rPr>
          <w:rFonts w:ascii="Arial" w:hAnsi="Arial" w:cs="Arial"/>
          <w:sz w:val="20"/>
          <w:szCs w:val="20"/>
        </w:rPr>
        <w:t>a 1ª Etapa do Centro Comunitário</w:t>
      </w:r>
      <w:r w:rsidRPr="000E1E06">
        <w:rPr>
          <w:rFonts w:ascii="Arial" w:hAnsi="Arial" w:cs="Arial"/>
          <w:sz w:val="20"/>
          <w:szCs w:val="20"/>
        </w:rPr>
        <w:t>. O Projeto foi elaborado observando as disposições da Associação Brasileira de Normas Técnicas (ABNT), as leis e decretos federais, estaduais e municipais vigentes, bem como demais órgãos normativos aplicáveis. A implantação do projeto no terreno levou em consideração as características topográficas do terreno, bem como quanto a disposição das demais edificações existentes no mesmo. Para elaboração do projeto, levou-se em consideração o uso da arquitetura modera, juntamente com tecnologias que requerem menor manutenção em sua vida útil.</w:t>
      </w:r>
    </w:p>
    <w:p w14:paraId="36F5F756" w14:textId="00FFDB31" w:rsidR="00534A07" w:rsidRPr="000E1E06" w:rsidRDefault="00534A07" w:rsidP="00C8222E">
      <w:pPr>
        <w:spacing w:line="360" w:lineRule="auto"/>
        <w:jc w:val="both"/>
        <w:rPr>
          <w:rFonts w:ascii="Arial" w:hAnsi="Arial" w:cs="Arial"/>
          <w:b/>
          <w:bCs/>
          <w:sz w:val="20"/>
          <w:szCs w:val="20"/>
        </w:rPr>
      </w:pPr>
      <w:r w:rsidRPr="000E1E06">
        <w:rPr>
          <w:rFonts w:ascii="Arial" w:hAnsi="Arial" w:cs="Arial"/>
          <w:b/>
          <w:bCs/>
          <w:sz w:val="20"/>
          <w:szCs w:val="20"/>
        </w:rPr>
        <w:t>ESPECIFICAÇÕES TÉCNICAS DE EXECUÇÃO</w:t>
      </w:r>
    </w:p>
    <w:p w14:paraId="4457EB6B" w14:textId="3C799C93" w:rsidR="00E435B4" w:rsidRDefault="00534A07" w:rsidP="00C8222E">
      <w:pPr>
        <w:spacing w:line="360" w:lineRule="auto"/>
        <w:ind w:firstLine="708"/>
        <w:jc w:val="both"/>
        <w:rPr>
          <w:rFonts w:ascii="Arial" w:hAnsi="Arial" w:cs="Arial"/>
          <w:sz w:val="20"/>
          <w:szCs w:val="20"/>
        </w:rPr>
      </w:pPr>
      <w:r w:rsidRPr="000E1E06">
        <w:t xml:space="preserve"> </w:t>
      </w:r>
      <w:r w:rsidRPr="000E1E06">
        <w:rPr>
          <w:rFonts w:ascii="Arial" w:hAnsi="Arial" w:cs="Arial"/>
          <w:sz w:val="20"/>
          <w:szCs w:val="20"/>
        </w:rPr>
        <w:t xml:space="preserve">A seguir encontram-se elencados e detalhados os serviços e quantitativos de materiais os quais deverão ser empregados para a </w:t>
      </w:r>
      <w:r w:rsidR="00692B05">
        <w:rPr>
          <w:rFonts w:ascii="Arial" w:hAnsi="Arial" w:cs="Arial"/>
          <w:sz w:val="20"/>
          <w:szCs w:val="20"/>
        </w:rPr>
        <w:t xml:space="preserve">maximização na qualidade da </w:t>
      </w:r>
      <w:r w:rsidRPr="000E1E06">
        <w:rPr>
          <w:rFonts w:ascii="Arial" w:hAnsi="Arial" w:cs="Arial"/>
          <w:sz w:val="20"/>
          <w:szCs w:val="20"/>
        </w:rPr>
        <w:t>execução da construção d</w:t>
      </w:r>
      <w:r w:rsidR="00840BF9">
        <w:rPr>
          <w:rFonts w:ascii="Arial" w:hAnsi="Arial" w:cs="Arial"/>
          <w:sz w:val="20"/>
          <w:szCs w:val="20"/>
        </w:rPr>
        <w:t>a 1ª Etapa do Centro Comunitário</w:t>
      </w:r>
      <w:r w:rsidR="00692B05">
        <w:rPr>
          <w:rFonts w:ascii="Arial" w:hAnsi="Arial" w:cs="Arial"/>
          <w:sz w:val="20"/>
          <w:szCs w:val="20"/>
        </w:rPr>
        <w:t>.</w:t>
      </w:r>
    </w:p>
    <w:p w14:paraId="0AB25992" w14:textId="62EF1D7E" w:rsidR="007D6663" w:rsidRDefault="00D75CCA" w:rsidP="00D75CCA">
      <w:pPr>
        <w:rPr>
          <w:rFonts w:ascii="Arial" w:hAnsi="Arial" w:cs="Arial"/>
          <w:b/>
          <w:bCs/>
          <w:sz w:val="24"/>
          <w:szCs w:val="24"/>
        </w:rPr>
      </w:pPr>
      <w:r w:rsidRPr="000E1E06">
        <w:rPr>
          <w:rFonts w:ascii="Arial" w:hAnsi="Arial" w:cs="Arial"/>
          <w:b/>
          <w:bCs/>
          <w:sz w:val="24"/>
          <w:szCs w:val="24"/>
        </w:rPr>
        <w:lastRenderedPageBreak/>
        <w:t xml:space="preserve">1 </w:t>
      </w:r>
      <w:r w:rsidR="000547E3" w:rsidRPr="000E1E06">
        <w:rPr>
          <w:rFonts w:ascii="Arial" w:hAnsi="Arial" w:cs="Arial"/>
          <w:b/>
          <w:bCs/>
          <w:sz w:val="24"/>
          <w:szCs w:val="24"/>
        </w:rPr>
        <w:t>- INSTALAÇÃO INICIAL DA OBRA</w:t>
      </w:r>
    </w:p>
    <w:p w14:paraId="5E89A488" w14:textId="35303F47" w:rsidR="000547E3" w:rsidRPr="000E1E06" w:rsidRDefault="00B325E1" w:rsidP="00B325E1">
      <w:pPr>
        <w:spacing w:line="360" w:lineRule="auto"/>
        <w:rPr>
          <w:rFonts w:ascii="Arial" w:hAnsi="Arial" w:cs="Arial"/>
          <w:b/>
          <w:bCs/>
          <w:sz w:val="20"/>
          <w:szCs w:val="20"/>
        </w:rPr>
      </w:pPr>
      <w:r w:rsidRPr="000E1E06">
        <w:rPr>
          <w:rFonts w:ascii="Arial" w:hAnsi="Arial" w:cs="Arial"/>
          <w:b/>
          <w:bCs/>
          <w:sz w:val="20"/>
          <w:szCs w:val="20"/>
        </w:rPr>
        <w:t xml:space="preserve">1.1 </w:t>
      </w:r>
      <w:r w:rsidR="000547E3" w:rsidRPr="000E1E06">
        <w:rPr>
          <w:rFonts w:ascii="Arial" w:hAnsi="Arial" w:cs="Arial"/>
          <w:b/>
          <w:bCs/>
          <w:sz w:val="20"/>
          <w:szCs w:val="20"/>
        </w:rPr>
        <w:t>– FORNECIMENTO E INSTALAÇÃO DE PLACA DE OBRA.</w:t>
      </w:r>
    </w:p>
    <w:p w14:paraId="7FDBE5FE" w14:textId="2A184D45" w:rsidR="000547E3" w:rsidRPr="00FD1DAA" w:rsidRDefault="00E435B4" w:rsidP="00B325E1">
      <w:pPr>
        <w:spacing w:line="360" w:lineRule="auto"/>
        <w:ind w:firstLine="360"/>
        <w:jc w:val="both"/>
        <w:rPr>
          <w:rFonts w:ascii="Arial" w:hAnsi="Arial" w:cs="Arial"/>
          <w:sz w:val="20"/>
          <w:szCs w:val="20"/>
        </w:rPr>
      </w:pPr>
      <w:r w:rsidRPr="00FD1DAA">
        <w:rPr>
          <w:rFonts w:ascii="Arial" w:hAnsi="Arial" w:cs="Arial"/>
          <w:sz w:val="20"/>
          <w:szCs w:val="20"/>
        </w:rPr>
        <w:t xml:space="preserve">Deverá ser confeccionada placa de identificação de obra, conforme padrão estabelecido pela FISCALIZAÇÃO da obra, em estrutura </w:t>
      </w:r>
      <w:r w:rsidR="00F35E1B" w:rsidRPr="00FD1DAA">
        <w:rPr>
          <w:rFonts w:ascii="Arial" w:hAnsi="Arial" w:cs="Arial"/>
          <w:sz w:val="20"/>
          <w:szCs w:val="20"/>
        </w:rPr>
        <w:t>metálica</w:t>
      </w:r>
      <w:r w:rsidRPr="00FD1DAA">
        <w:rPr>
          <w:rFonts w:ascii="Arial" w:hAnsi="Arial" w:cs="Arial"/>
          <w:sz w:val="20"/>
          <w:szCs w:val="20"/>
        </w:rPr>
        <w:t>, com chapa galvanizada e adesivo com as informações da obra. A placa deverá ser instalada previamente ao início das atividades, contendo os dados da obra, o prazo de entrega, os responsáveis técnicos e demais informações julgadas relevantes pela CONTRATANTE e/ou FISCALIZAÇÃO.</w:t>
      </w:r>
    </w:p>
    <w:p w14:paraId="79CB2EC4" w14:textId="2A2A61A5" w:rsidR="00B325E1" w:rsidRPr="00FD1DAA" w:rsidRDefault="00B325E1" w:rsidP="00BC2AAB">
      <w:pPr>
        <w:spacing w:after="0" w:line="240" w:lineRule="auto"/>
        <w:jc w:val="both"/>
        <w:rPr>
          <w:rFonts w:ascii="Arial" w:hAnsi="Arial" w:cs="Arial"/>
          <w:b/>
          <w:bCs/>
          <w:sz w:val="20"/>
          <w:szCs w:val="20"/>
        </w:rPr>
      </w:pPr>
      <w:r w:rsidRPr="00FD1DAA">
        <w:rPr>
          <w:rFonts w:ascii="Arial" w:hAnsi="Arial" w:cs="Arial"/>
          <w:b/>
          <w:bCs/>
          <w:sz w:val="20"/>
          <w:szCs w:val="20"/>
        </w:rPr>
        <w:t>Quantitativo:</w:t>
      </w:r>
    </w:p>
    <w:p w14:paraId="36F0C983" w14:textId="431EBC3E" w:rsidR="00BC2AAB" w:rsidRPr="00FD1DAA" w:rsidRDefault="00BC2AAB" w:rsidP="00BC2AAB">
      <w:pPr>
        <w:spacing w:after="0" w:line="240" w:lineRule="auto"/>
        <w:jc w:val="both"/>
        <w:rPr>
          <w:rFonts w:ascii="Arial" w:hAnsi="Arial" w:cs="Arial"/>
          <w:b/>
          <w:bCs/>
          <w:sz w:val="20"/>
          <w:szCs w:val="20"/>
        </w:rPr>
      </w:pPr>
      <w:r w:rsidRPr="00FD1DAA">
        <w:rPr>
          <w:rFonts w:ascii="Arial" w:hAnsi="Arial" w:cs="Arial"/>
          <w:sz w:val="20"/>
          <w:szCs w:val="20"/>
        </w:rPr>
        <w:t xml:space="preserve">Dimensões: </w:t>
      </w:r>
      <w:r w:rsidR="008307B9">
        <w:rPr>
          <w:rFonts w:ascii="Arial" w:hAnsi="Arial" w:cs="Arial"/>
          <w:sz w:val="20"/>
          <w:szCs w:val="20"/>
        </w:rPr>
        <w:t>3,00</w:t>
      </w:r>
      <w:r w:rsidRPr="00FD1DAA">
        <w:rPr>
          <w:rFonts w:ascii="Arial" w:hAnsi="Arial" w:cs="Arial"/>
          <w:sz w:val="20"/>
          <w:szCs w:val="20"/>
        </w:rPr>
        <w:t>m x 1,</w:t>
      </w:r>
      <w:r w:rsidR="008307B9">
        <w:rPr>
          <w:rFonts w:ascii="Arial" w:hAnsi="Arial" w:cs="Arial"/>
          <w:sz w:val="20"/>
          <w:szCs w:val="20"/>
        </w:rPr>
        <w:t>5</w:t>
      </w:r>
      <w:r w:rsidRPr="00FD1DAA">
        <w:rPr>
          <w:rFonts w:ascii="Arial" w:hAnsi="Arial" w:cs="Arial"/>
          <w:sz w:val="20"/>
          <w:szCs w:val="20"/>
        </w:rPr>
        <w:t xml:space="preserve">0m </w:t>
      </w:r>
      <w:r w:rsidR="00FA0677" w:rsidRPr="00FD1DAA">
        <w:rPr>
          <w:rFonts w:ascii="Arial" w:hAnsi="Arial" w:cs="Arial"/>
          <w:sz w:val="20"/>
          <w:szCs w:val="20"/>
        </w:rPr>
        <w:t>=</w:t>
      </w:r>
      <w:r w:rsidR="00FA0677" w:rsidRPr="00FD1DAA">
        <w:rPr>
          <w:rFonts w:ascii="Arial" w:hAnsi="Arial" w:cs="Arial"/>
          <w:b/>
          <w:bCs/>
          <w:sz w:val="20"/>
          <w:szCs w:val="20"/>
        </w:rPr>
        <w:t xml:space="preserve"> </w:t>
      </w:r>
      <w:r w:rsidR="008307B9">
        <w:rPr>
          <w:rFonts w:ascii="Arial" w:hAnsi="Arial" w:cs="Arial"/>
          <w:b/>
          <w:bCs/>
          <w:sz w:val="20"/>
          <w:szCs w:val="20"/>
          <w:highlight w:val="yellow"/>
        </w:rPr>
        <w:t>4,50</w:t>
      </w:r>
      <w:r w:rsidR="00FA0677" w:rsidRPr="00FD1DAA">
        <w:rPr>
          <w:rFonts w:ascii="Arial" w:hAnsi="Arial" w:cs="Arial"/>
          <w:b/>
          <w:bCs/>
          <w:sz w:val="20"/>
          <w:szCs w:val="20"/>
          <w:highlight w:val="yellow"/>
        </w:rPr>
        <w:t xml:space="preserve"> m² (</w:t>
      </w:r>
      <w:r w:rsidRPr="00FD1DAA">
        <w:rPr>
          <w:rFonts w:ascii="Arial" w:hAnsi="Arial" w:cs="Arial"/>
          <w:b/>
          <w:bCs/>
          <w:sz w:val="20"/>
          <w:szCs w:val="20"/>
          <w:highlight w:val="yellow"/>
        </w:rPr>
        <w:t>01 unidade</w:t>
      </w:r>
      <w:r w:rsidR="00FA0677" w:rsidRPr="00FD1DAA">
        <w:rPr>
          <w:rFonts w:ascii="Arial" w:hAnsi="Arial" w:cs="Arial"/>
          <w:b/>
          <w:bCs/>
          <w:sz w:val="20"/>
          <w:szCs w:val="20"/>
          <w:highlight w:val="yellow"/>
        </w:rPr>
        <w:t>)</w:t>
      </w:r>
    </w:p>
    <w:p w14:paraId="356C35B1" w14:textId="77777777" w:rsidR="00F57321" w:rsidRDefault="00F57321" w:rsidP="00BC2AAB">
      <w:pPr>
        <w:spacing w:after="0" w:line="240" w:lineRule="auto"/>
        <w:jc w:val="both"/>
        <w:rPr>
          <w:rFonts w:ascii="Arial" w:hAnsi="Arial" w:cs="Arial"/>
          <w:b/>
          <w:bCs/>
          <w:color w:val="F4B083" w:themeColor="accent2" w:themeTint="99"/>
          <w:sz w:val="20"/>
          <w:szCs w:val="20"/>
        </w:rPr>
      </w:pPr>
    </w:p>
    <w:p w14:paraId="4B086274" w14:textId="77777777" w:rsidR="00F35E1B" w:rsidRDefault="00F35E1B" w:rsidP="00BC2AAB">
      <w:pPr>
        <w:spacing w:after="0" w:line="240" w:lineRule="auto"/>
        <w:jc w:val="both"/>
        <w:rPr>
          <w:rFonts w:ascii="Arial" w:hAnsi="Arial" w:cs="Arial"/>
          <w:b/>
          <w:bCs/>
          <w:sz w:val="20"/>
          <w:szCs w:val="20"/>
        </w:rPr>
      </w:pPr>
    </w:p>
    <w:p w14:paraId="1242B792" w14:textId="48965A50" w:rsidR="00F57321" w:rsidRPr="00F57321" w:rsidRDefault="00F57321" w:rsidP="00BC2AAB">
      <w:pPr>
        <w:spacing w:after="0" w:line="240" w:lineRule="auto"/>
        <w:jc w:val="both"/>
        <w:rPr>
          <w:rFonts w:ascii="Arial" w:hAnsi="Arial" w:cs="Arial"/>
          <w:b/>
          <w:bCs/>
          <w:sz w:val="20"/>
          <w:szCs w:val="20"/>
        </w:rPr>
      </w:pPr>
      <w:r w:rsidRPr="00F57321">
        <w:rPr>
          <w:rFonts w:ascii="Arial" w:hAnsi="Arial" w:cs="Arial"/>
          <w:b/>
          <w:bCs/>
          <w:sz w:val="20"/>
          <w:szCs w:val="20"/>
        </w:rPr>
        <w:t>1.</w:t>
      </w:r>
      <w:r w:rsidR="00840BF9">
        <w:rPr>
          <w:rFonts w:ascii="Arial" w:hAnsi="Arial" w:cs="Arial"/>
          <w:b/>
          <w:bCs/>
          <w:sz w:val="20"/>
          <w:szCs w:val="20"/>
        </w:rPr>
        <w:t>2</w:t>
      </w:r>
      <w:r w:rsidRPr="00F57321">
        <w:rPr>
          <w:rFonts w:ascii="Arial" w:hAnsi="Arial" w:cs="Arial"/>
          <w:b/>
          <w:bCs/>
          <w:sz w:val="20"/>
          <w:szCs w:val="20"/>
        </w:rPr>
        <w:t xml:space="preserve"> – LIMPEZA MANUAL DO TERRENO</w:t>
      </w:r>
    </w:p>
    <w:p w14:paraId="114A3D71" w14:textId="77777777" w:rsidR="00F57321" w:rsidRDefault="00F57321" w:rsidP="00BC2AAB">
      <w:pPr>
        <w:spacing w:after="0" w:line="240" w:lineRule="auto"/>
        <w:jc w:val="both"/>
        <w:rPr>
          <w:rFonts w:ascii="Arial" w:hAnsi="Arial" w:cs="Arial"/>
          <w:b/>
          <w:bCs/>
          <w:color w:val="F4B083" w:themeColor="accent2" w:themeTint="99"/>
          <w:sz w:val="20"/>
          <w:szCs w:val="20"/>
        </w:rPr>
      </w:pPr>
    </w:p>
    <w:p w14:paraId="34179CC1" w14:textId="1F42DDE2" w:rsidR="00F57321" w:rsidRPr="000403A5" w:rsidRDefault="00F57321" w:rsidP="00F57321">
      <w:pPr>
        <w:spacing w:after="0" w:line="360" w:lineRule="auto"/>
        <w:ind w:firstLine="708"/>
        <w:jc w:val="both"/>
        <w:rPr>
          <w:rFonts w:ascii="Arial" w:hAnsi="Arial" w:cs="Arial"/>
          <w:sz w:val="20"/>
          <w:szCs w:val="20"/>
        </w:rPr>
      </w:pPr>
      <w:r w:rsidRPr="000403A5">
        <w:rPr>
          <w:rFonts w:ascii="Arial" w:hAnsi="Arial" w:cs="Arial"/>
          <w:sz w:val="20"/>
          <w:szCs w:val="20"/>
        </w:rPr>
        <w:t>O objetivo do serviço de limpeza manual é remover resíduos, detritos, vegetação e outras impurezas da superfície do terreno, deixando-o limpo e livre de obstáculos. Este serviço é realizado manualmente, utilizando ferramentas e equipamentos adequados para garantir a eficácia e segurança do processo.</w:t>
      </w:r>
    </w:p>
    <w:p w14:paraId="16058996" w14:textId="1E0AB4AF" w:rsidR="00F57321" w:rsidRPr="000403A5" w:rsidRDefault="00F57321" w:rsidP="000403A5">
      <w:pPr>
        <w:spacing w:after="0" w:line="240" w:lineRule="auto"/>
        <w:jc w:val="both"/>
        <w:rPr>
          <w:rFonts w:ascii="Arial" w:hAnsi="Arial" w:cs="Arial"/>
          <w:b/>
          <w:bCs/>
          <w:sz w:val="20"/>
          <w:szCs w:val="20"/>
        </w:rPr>
      </w:pPr>
      <w:r w:rsidRPr="000403A5">
        <w:rPr>
          <w:rFonts w:ascii="Arial" w:hAnsi="Arial" w:cs="Arial"/>
          <w:b/>
          <w:bCs/>
          <w:sz w:val="20"/>
          <w:szCs w:val="20"/>
        </w:rPr>
        <w:t>Quantitativo:</w:t>
      </w:r>
    </w:p>
    <w:p w14:paraId="64F92620" w14:textId="2B8262A0" w:rsidR="00F57321" w:rsidRPr="000403A5" w:rsidRDefault="00840BF9" w:rsidP="000403A5">
      <w:pPr>
        <w:spacing w:after="0" w:line="240" w:lineRule="auto"/>
        <w:jc w:val="both"/>
        <w:rPr>
          <w:rFonts w:ascii="Arial" w:hAnsi="Arial" w:cs="Arial"/>
          <w:sz w:val="20"/>
          <w:szCs w:val="20"/>
        </w:rPr>
      </w:pPr>
      <w:r>
        <w:rPr>
          <w:rFonts w:ascii="Arial" w:hAnsi="Arial" w:cs="Arial"/>
          <w:sz w:val="20"/>
          <w:szCs w:val="20"/>
        </w:rPr>
        <w:t>12,00</w:t>
      </w:r>
      <w:r w:rsidR="00F57321" w:rsidRPr="000403A5">
        <w:rPr>
          <w:rFonts w:ascii="Arial" w:hAnsi="Arial" w:cs="Arial"/>
          <w:sz w:val="20"/>
          <w:szCs w:val="20"/>
        </w:rPr>
        <w:t>m x 20,</w:t>
      </w:r>
      <w:r>
        <w:rPr>
          <w:rFonts w:ascii="Arial" w:hAnsi="Arial" w:cs="Arial"/>
          <w:sz w:val="20"/>
          <w:szCs w:val="20"/>
        </w:rPr>
        <w:t>00</w:t>
      </w:r>
      <w:r w:rsidR="000403A5" w:rsidRPr="000403A5">
        <w:rPr>
          <w:rFonts w:ascii="Arial" w:hAnsi="Arial" w:cs="Arial"/>
          <w:sz w:val="20"/>
          <w:szCs w:val="20"/>
        </w:rPr>
        <w:t xml:space="preserve">m = </w:t>
      </w:r>
      <w:r>
        <w:rPr>
          <w:rFonts w:ascii="Arial" w:hAnsi="Arial" w:cs="Arial"/>
          <w:b/>
          <w:bCs/>
          <w:sz w:val="20"/>
          <w:szCs w:val="20"/>
          <w:highlight w:val="yellow"/>
        </w:rPr>
        <w:t>240,00</w:t>
      </w:r>
      <w:r w:rsidR="000403A5" w:rsidRPr="000403A5">
        <w:rPr>
          <w:rFonts w:ascii="Arial" w:hAnsi="Arial" w:cs="Arial"/>
          <w:b/>
          <w:bCs/>
          <w:sz w:val="20"/>
          <w:szCs w:val="20"/>
          <w:highlight w:val="yellow"/>
        </w:rPr>
        <w:t xml:space="preserve"> m²</w:t>
      </w:r>
    </w:p>
    <w:p w14:paraId="7994C0EA" w14:textId="77777777" w:rsidR="00F57321" w:rsidRDefault="00F57321" w:rsidP="00BC2AAB">
      <w:pPr>
        <w:spacing w:after="0" w:line="240" w:lineRule="auto"/>
        <w:jc w:val="both"/>
        <w:rPr>
          <w:rFonts w:ascii="Arial" w:hAnsi="Arial" w:cs="Arial"/>
          <w:b/>
          <w:bCs/>
          <w:color w:val="F4B083" w:themeColor="accent2" w:themeTint="99"/>
          <w:sz w:val="20"/>
          <w:szCs w:val="20"/>
        </w:rPr>
      </w:pPr>
    </w:p>
    <w:p w14:paraId="47A43B07" w14:textId="741FA221" w:rsidR="000547E3" w:rsidRPr="000E1E06" w:rsidRDefault="00B325E1" w:rsidP="00B325E1">
      <w:pPr>
        <w:spacing w:line="360" w:lineRule="auto"/>
        <w:rPr>
          <w:rFonts w:ascii="Arial" w:hAnsi="Arial" w:cs="Arial"/>
          <w:b/>
          <w:bCs/>
          <w:sz w:val="20"/>
          <w:szCs w:val="20"/>
        </w:rPr>
      </w:pPr>
      <w:r w:rsidRPr="000E1E06">
        <w:rPr>
          <w:rFonts w:ascii="Arial" w:hAnsi="Arial" w:cs="Arial"/>
          <w:b/>
          <w:bCs/>
          <w:sz w:val="20"/>
          <w:szCs w:val="20"/>
        </w:rPr>
        <w:t>1.</w:t>
      </w:r>
      <w:r w:rsidR="00840BF9">
        <w:rPr>
          <w:rFonts w:ascii="Arial" w:hAnsi="Arial" w:cs="Arial"/>
          <w:b/>
          <w:bCs/>
          <w:sz w:val="20"/>
          <w:szCs w:val="20"/>
        </w:rPr>
        <w:t>3</w:t>
      </w:r>
      <w:r w:rsidRPr="000E1E06">
        <w:rPr>
          <w:rFonts w:ascii="Arial" w:hAnsi="Arial" w:cs="Arial"/>
          <w:b/>
          <w:bCs/>
          <w:sz w:val="20"/>
          <w:szCs w:val="20"/>
        </w:rPr>
        <w:t xml:space="preserve"> </w:t>
      </w:r>
      <w:r w:rsidR="000547E3" w:rsidRPr="000E1E06">
        <w:rPr>
          <w:rFonts w:ascii="Arial" w:hAnsi="Arial" w:cs="Arial"/>
          <w:b/>
          <w:bCs/>
          <w:sz w:val="20"/>
          <w:szCs w:val="20"/>
        </w:rPr>
        <w:t>– LOCAÇÃO DE OBRA (GABARITO).</w:t>
      </w:r>
    </w:p>
    <w:p w14:paraId="6BE8AEE6" w14:textId="3540D8AD" w:rsidR="000547E3" w:rsidRPr="000E1E06" w:rsidRDefault="00C8222E" w:rsidP="006B3153">
      <w:pPr>
        <w:spacing w:line="360" w:lineRule="auto"/>
        <w:ind w:firstLine="708"/>
        <w:jc w:val="both"/>
        <w:rPr>
          <w:rFonts w:ascii="Arial" w:hAnsi="Arial" w:cs="Arial"/>
          <w:sz w:val="20"/>
          <w:szCs w:val="20"/>
        </w:rPr>
      </w:pPr>
      <w:r w:rsidRPr="000E1E06">
        <w:rPr>
          <w:rFonts w:ascii="Arial" w:hAnsi="Arial" w:cs="Arial"/>
        </w:rPr>
        <w:t>A locação da obra deverá ser “in loco</w:t>
      </w:r>
      <w:r w:rsidRPr="000E1E06">
        <w:rPr>
          <w:rFonts w:ascii="Arial" w:hAnsi="Arial" w:cs="Arial"/>
          <w:sz w:val="20"/>
          <w:szCs w:val="20"/>
        </w:rPr>
        <w:t xml:space="preserve"> deverá ser</w:t>
      </w:r>
      <w:r w:rsidR="00711CA5" w:rsidRPr="000E1E06">
        <w:rPr>
          <w:rFonts w:ascii="Arial" w:hAnsi="Arial" w:cs="Arial"/>
          <w:sz w:val="20"/>
          <w:szCs w:val="20"/>
        </w:rPr>
        <w:t xml:space="preserve"> feita a partir de cotas estabelecidas no projeto. O quadro de obra será realizado com guias fixadas em estacas de eucalipto. As guias deverão estar no esquadro e perfeitamente niveladas. O quadro da obra será afastado 1m das paredes exteriores deverão ser locadas a partir de suas faces externas, tendo como referência o vértice do quadro, assim como as paredes internas locadas pelos eixos respectivos.</w:t>
      </w:r>
      <w:r w:rsidRPr="000E1E06">
        <w:rPr>
          <w:rFonts w:ascii="Arial" w:hAnsi="Arial" w:cs="Arial"/>
        </w:rPr>
        <w:t xml:space="preserve"> </w:t>
      </w:r>
    </w:p>
    <w:p w14:paraId="0945B02E" w14:textId="4C97EDC5" w:rsidR="000547E3" w:rsidRPr="000E1E06" w:rsidRDefault="000547E3" w:rsidP="00B325E1">
      <w:pPr>
        <w:spacing w:after="0" w:line="240" w:lineRule="auto"/>
        <w:rPr>
          <w:rFonts w:ascii="Arial" w:hAnsi="Arial" w:cs="Arial"/>
          <w:b/>
          <w:bCs/>
          <w:sz w:val="20"/>
          <w:szCs w:val="20"/>
        </w:rPr>
      </w:pPr>
      <w:r w:rsidRPr="000E1E06">
        <w:rPr>
          <w:rFonts w:ascii="Arial" w:hAnsi="Arial" w:cs="Arial"/>
          <w:b/>
          <w:bCs/>
          <w:sz w:val="20"/>
          <w:szCs w:val="20"/>
        </w:rPr>
        <w:t>Quantitativos:</w:t>
      </w:r>
    </w:p>
    <w:p w14:paraId="7B8977F4" w14:textId="5B33916E" w:rsidR="000547E3" w:rsidRDefault="00840BF9" w:rsidP="00B325E1">
      <w:pPr>
        <w:spacing w:after="0" w:line="240" w:lineRule="auto"/>
        <w:rPr>
          <w:rFonts w:ascii="Arial" w:hAnsi="Arial" w:cs="Arial"/>
          <w:b/>
          <w:bCs/>
          <w:sz w:val="20"/>
          <w:szCs w:val="20"/>
        </w:rPr>
      </w:pPr>
      <w:r w:rsidRPr="000E1E06">
        <w:rPr>
          <w:rFonts w:ascii="Arial" w:hAnsi="Arial" w:cs="Arial"/>
          <w:sz w:val="20"/>
          <w:szCs w:val="20"/>
        </w:rPr>
        <w:t>P</w:t>
      </w:r>
      <w:r>
        <w:rPr>
          <w:rFonts w:ascii="Arial" w:hAnsi="Arial" w:cs="Arial"/>
          <w:sz w:val="20"/>
          <w:szCs w:val="20"/>
        </w:rPr>
        <w:t>erímetro</w:t>
      </w:r>
      <w:r w:rsidR="000547E3" w:rsidRPr="000E1E06">
        <w:rPr>
          <w:rFonts w:ascii="Arial" w:hAnsi="Arial" w:cs="Arial"/>
          <w:sz w:val="20"/>
          <w:szCs w:val="20"/>
        </w:rPr>
        <w:t xml:space="preserve"> = </w:t>
      </w:r>
      <w:r>
        <w:rPr>
          <w:rFonts w:ascii="Arial" w:hAnsi="Arial" w:cs="Arial"/>
          <w:sz w:val="20"/>
          <w:szCs w:val="20"/>
        </w:rPr>
        <w:t>18,35</w:t>
      </w:r>
      <w:r w:rsidR="000547E3" w:rsidRPr="000E1E06">
        <w:rPr>
          <w:rFonts w:ascii="Arial" w:hAnsi="Arial" w:cs="Arial"/>
          <w:sz w:val="20"/>
          <w:szCs w:val="20"/>
        </w:rPr>
        <w:t xml:space="preserve">m + </w:t>
      </w:r>
      <w:r>
        <w:rPr>
          <w:rFonts w:ascii="Arial" w:hAnsi="Arial" w:cs="Arial"/>
          <w:sz w:val="20"/>
          <w:szCs w:val="20"/>
        </w:rPr>
        <w:t>18,35</w:t>
      </w:r>
      <w:r w:rsidR="000547E3" w:rsidRPr="000E1E06">
        <w:rPr>
          <w:rFonts w:ascii="Arial" w:hAnsi="Arial" w:cs="Arial"/>
          <w:sz w:val="20"/>
          <w:szCs w:val="20"/>
        </w:rPr>
        <w:t xml:space="preserve">m + </w:t>
      </w:r>
      <w:r>
        <w:rPr>
          <w:rFonts w:ascii="Arial" w:hAnsi="Arial" w:cs="Arial"/>
          <w:sz w:val="20"/>
          <w:szCs w:val="20"/>
        </w:rPr>
        <w:t>10,35</w:t>
      </w:r>
      <w:r w:rsidR="000547E3" w:rsidRPr="000E1E06">
        <w:rPr>
          <w:rFonts w:ascii="Arial" w:hAnsi="Arial" w:cs="Arial"/>
          <w:sz w:val="20"/>
          <w:szCs w:val="20"/>
        </w:rPr>
        <w:t xml:space="preserve">m + </w:t>
      </w:r>
      <w:r>
        <w:rPr>
          <w:rFonts w:ascii="Arial" w:hAnsi="Arial" w:cs="Arial"/>
          <w:sz w:val="20"/>
          <w:szCs w:val="20"/>
        </w:rPr>
        <w:t>10,35</w:t>
      </w:r>
      <w:r w:rsidR="000547E3" w:rsidRPr="000E1E06">
        <w:rPr>
          <w:rFonts w:ascii="Arial" w:hAnsi="Arial" w:cs="Arial"/>
          <w:sz w:val="20"/>
          <w:szCs w:val="20"/>
        </w:rPr>
        <w:t xml:space="preserve">m = </w:t>
      </w:r>
      <w:r w:rsidR="001571FE" w:rsidRPr="000E1E06">
        <w:rPr>
          <w:rFonts w:ascii="Arial" w:hAnsi="Arial" w:cs="Arial"/>
          <w:b/>
          <w:bCs/>
          <w:sz w:val="20"/>
          <w:szCs w:val="20"/>
          <w:highlight w:val="yellow"/>
        </w:rPr>
        <w:t>5</w:t>
      </w:r>
      <w:r>
        <w:rPr>
          <w:rFonts w:ascii="Arial" w:hAnsi="Arial" w:cs="Arial"/>
          <w:b/>
          <w:bCs/>
          <w:sz w:val="20"/>
          <w:szCs w:val="20"/>
          <w:highlight w:val="yellow"/>
        </w:rPr>
        <w:t>7,40</w:t>
      </w:r>
      <w:r w:rsidR="000547E3" w:rsidRPr="000E1E06">
        <w:rPr>
          <w:rFonts w:ascii="Arial" w:hAnsi="Arial" w:cs="Arial"/>
          <w:b/>
          <w:bCs/>
          <w:sz w:val="20"/>
          <w:szCs w:val="20"/>
          <w:highlight w:val="yellow"/>
        </w:rPr>
        <w:t>m</w:t>
      </w:r>
    </w:p>
    <w:p w14:paraId="52F9AAF0" w14:textId="77777777" w:rsidR="00692B05" w:rsidRDefault="00692B05" w:rsidP="00B325E1">
      <w:pPr>
        <w:spacing w:after="0" w:line="240" w:lineRule="auto"/>
        <w:rPr>
          <w:rFonts w:ascii="Arial" w:hAnsi="Arial" w:cs="Arial"/>
          <w:b/>
          <w:bCs/>
          <w:sz w:val="20"/>
          <w:szCs w:val="20"/>
        </w:rPr>
      </w:pPr>
    </w:p>
    <w:p w14:paraId="49934F77" w14:textId="77777777" w:rsidR="006B3153" w:rsidRDefault="006B3153" w:rsidP="00B325E1">
      <w:pPr>
        <w:spacing w:after="0" w:line="240" w:lineRule="auto"/>
        <w:rPr>
          <w:rFonts w:ascii="Arial" w:hAnsi="Arial" w:cs="Arial"/>
          <w:b/>
          <w:bCs/>
          <w:sz w:val="20"/>
          <w:szCs w:val="20"/>
        </w:rPr>
      </w:pPr>
    </w:p>
    <w:p w14:paraId="1C7B5268" w14:textId="6CCC8600" w:rsidR="007D6663" w:rsidRPr="000E1E06" w:rsidRDefault="000547E3" w:rsidP="000547E3">
      <w:pPr>
        <w:spacing w:line="360" w:lineRule="auto"/>
        <w:rPr>
          <w:rFonts w:ascii="Arial" w:hAnsi="Arial" w:cs="Arial"/>
          <w:b/>
          <w:bCs/>
          <w:sz w:val="24"/>
          <w:szCs w:val="24"/>
        </w:rPr>
      </w:pPr>
      <w:r w:rsidRPr="000E1E06">
        <w:rPr>
          <w:rFonts w:ascii="Arial" w:hAnsi="Arial" w:cs="Arial"/>
          <w:b/>
          <w:bCs/>
          <w:sz w:val="24"/>
          <w:szCs w:val="24"/>
        </w:rPr>
        <w:t>2 - MOVIMENTO EM TERRA/FUNDAÇÃO/ESTRUTURA</w:t>
      </w:r>
    </w:p>
    <w:p w14:paraId="1FFABC26" w14:textId="442F1FEC" w:rsidR="007D6663" w:rsidRPr="000E1E06" w:rsidRDefault="007D6663" w:rsidP="00BC2AAB">
      <w:pPr>
        <w:spacing w:line="360" w:lineRule="auto"/>
        <w:rPr>
          <w:rFonts w:ascii="Arial" w:hAnsi="Arial" w:cs="Arial"/>
          <w:b/>
          <w:bCs/>
          <w:sz w:val="20"/>
          <w:szCs w:val="20"/>
        </w:rPr>
      </w:pPr>
      <w:r w:rsidRPr="000E1E06">
        <w:rPr>
          <w:rFonts w:ascii="Arial" w:hAnsi="Arial" w:cs="Arial"/>
          <w:b/>
          <w:bCs/>
          <w:sz w:val="20"/>
          <w:szCs w:val="20"/>
        </w:rPr>
        <w:t>2.1</w:t>
      </w:r>
      <w:r w:rsidR="00C97EF2" w:rsidRPr="000E1E06">
        <w:rPr>
          <w:rFonts w:ascii="Arial" w:hAnsi="Arial" w:cs="Arial"/>
          <w:b/>
          <w:bCs/>
          <w:sz w:val="20"/>
          <w:szCs w:val="20"/>
        </w:rPr>
        <w:t xml:space="preserve"> -</w:t>
      </w:r>
      <w:r w:rsidRPr="000E1E06">
        <w:rPr>
          <w:rFonts w:ascii="Arial" w:hAnsi="Arial" w:cs="Arial"/>
          <w:b/>
          <w:bCs/>
          <w:sz w:val="20"/>
          <w:szCs w:val="20"/>
        </w:rPr>
        <w:t xml:space="preserve"> ESCAVAÇÃO DE BLOCOS:</w:t>
      </w:r>
    </w:p>
    <w:p w14:paraId="63ED33C5" w14:textId="684A8C7B" w:rsidR="006717E4" w:rsidRPr="0001706F" w:rsidRDefault="005008BE" w:rsidP="005008BE">
      <w:pPr>
        <w:spacing w:after="0" w:line="360" w:lineRule="auto"/>
        <w:ind w:firstLine="708"/>
        <w:jc w:val="both"/>
        <w:rPr>
          <w:rFonts w:ascii="Arial" w:hAnsi="Arial" w:cs="Arial"/>
          <w:sz w:val="20"/>
          <w:szCs w:val="20"/>
        </w:rPr>
      </w:pPr>
      <w:r w:rsidRPr="0001706F">
        <w:rPr>
          <w:rFonts w:ascii="Arial" w:hAnsi="Arial" w:cs="Arial"/>
          <w:sz w:val="20"/>
          <w:szCs w:val="20"/>
        </w:rPr>
        <w:t xml:space="preserve">Para serviços específicos,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 </w:t>
      </w:r>
      <w:r w:rsidR="006717E4" w:rsidRPr="0001706F">
        <w:rPr>
          <w:rFonts w:ascii="Arial" w:hAnsi="Arial" w:cs="Arial"/>
          <w:sz w:val="20"/>
          <w:szCs w:val="20"/>
        </w:rPr>
        <w:t>Serão procedidas escavações manuais</w:t>
      </w:r>
      <w:r w:rsidR="00162DBA" w:rsidRPr="0001706F">
        <w:rPr>
          <w:rFonts w:ascii="Arial" w:hAnsi="Arial" w:cs="Arial"/>
          <w:sz w:val="20"/>
          <w:szCs w:val="20"/>
        </w:rPr>
        <w:t xml:space="preserve"> com auxílio de ferramentas adequadas</w:t>
      </w:r>
      <w:r w:rsidRPr="0001706F">
        <w:rPr>
          <w:rFonts w:ascii="Arial" w:hAnsi="Arial" w:cs="Arial"/>
          <w:sz w:val="20"/>
          <w:szCs w:val="20"/>
        </w:rPr>
        <w:t>,</w:t>
      </w:r>
      <w:r w:rsidR="00162DBA" w:rsidRPr="0001706F">
        <w:rPr>
          <w:rFonts w:ascii="Arial" w:hAnsi="Arial" w:cs="Arial"/>
          <w:sz w:val="20"/>
          <w:szCs w:val="20"/>
        </w:rPr>
        <w:t xml:space="preserve"> os bl</w:t>
      </w:r>
      <w:r w:rsidR="006717E4" w:rsidRPr="0001706F">
        <w:rPr>
          <w:rFonts w:ascii="Arial" w:hAnsi="Arial" w:cs="Arial"/>
          <w:sz w:val="20"/>
          <w:szCs w:val="20"/>
        </w:rPr>
        <w:t xml:space="preserve">ocos </w:t>
      </w:r>
      <w:r w:rsidR="00162DBA" w:rsidRPr="0001706F">
        <w:rPr>
          <w:rFonts w:ascii="Arial" w:hAnsi="Arial" w:cs="Arial"/>
          <w:sz w:val="20"/>
          <w:szCs w:val="20"/>
        </w:rPr>
        <w:t>deverão ter</w:t>
      </w:r>
      <w:r w:rsidR="006717E4" w:rsidRPr="0001706F">
        <w:rPr>
          <w:rFonts w:ascii="Arial" w:hAnsi="Arial" w:cs="Arial"/>
          <w:sz w:val="20"/>
          <w:szCs w:val="20"/>
        </w:rPr>
        <w:t xml:space="preserve"> dimensões de 60x60x60. O material resultante, considerado “entulho”, deverá ser retirado para fora da Unidade, exceto quando o mesmo, por suas características, possa ser aproveitado como aterro ou </w:t>
      </w:r>
      <w:r w:rsidRPr="0001706F">
        <w:rPr>
          <w:rFonts w:ascii="Arial" w:hAnsi="Arial" w:cs="Arial"/>
          <w:sz w:val="20"/>
          <w:szCs w:val="20"/>
        </w:rPr>
        <w:t>reaterro, após remoção do material deverá ser realizado o apiloamento de fundo de vala.</w:t>
      </w:r>
      <w:r w:rsidR="006717E4" w:rsidRPr="0001706F">
        <w:rPr>
          <w:rFonts w:ascii="Arial" w:hAnsi="Arial" w:cs="Arial"/>
          <w:sz w:val="20"/>
          <w:szCs w:val="20"/>
        </w:rPr>
        <w:t xml:space="preserve"> </w:t>
      </w:r>
    </w:p>
    <w:p w14:paraId="6F893904" w14:textId="77777777" w:rsidR="006717E4" w:rsidRPr="0001706F" w:rsidRDefault="004B1399" w:rsidP="00C8222E">
      <w:pPr>
        <w:spacing w:after="0" w:line="240" w:lineRule="auto"/>
        <w:jc w:val="both"/>
        <w:rPr>
          <w:rFonts w:ascii="Arial" w:hAnsi="Arial" w:cs="Arial"/>
          <w:b/>
          <w:bCs/>
          <w:sz w:val="20"/>
          <w:szCs w:val="20"/>
        </w:rPr>
      </w:pPr>
      <w:r w:rsidRPr="0001706F">
        <w:rPr>
          <w:rFonts w:ascii="Arial" w:hAnsi="Arial" w:cs="Arial"/>
          <w:b/>
          <w:bCs/>
          <w:sz w:val="20"/>
          <w:szCs w:val="20"/>
        </w:rPr>
        <w:lastRenderedPageBreak/>
        <w:t>Quantitativo:</w:t>
      </w:r>
    </w:p>
    <w:p w14:paraId="53253380" w14:textId="6B4B3938" w:rsidR="004B1399" w:rsidRPr="0001706F" w:rsidRDefault="004B1399" w:rsidP="00E64852">
      <w:pPr>
        <w:spacing w:after="0" w:line="240" w:lineRule="auto"/>
        <w:jc w:val="both"/>
        <w:rPr>
          <w:rFonts w:ascii="Arial" w:hAnsi="Arial" w:cs="Arial"/>
          <w:b/>
          <w:bCs/>
          <w:sz w:val="20"/>
          <w:szCs w:val="20"/>
        </w:rPr>
      </w:pPr>
      <w:r w:rsidRPr="0001706F">
        <w:rPr>
          <w:rFonts w:ascii="Arial" w:hAnsi="Arial" w:cs="Arial"/>
          <w:sz w:val="20"/>
          <w:szCs w:val="20"/>
        </w:rPr>
        <w:t>Blocos 60x60x60</w:t>
      </w:r>
      <w:r w:rsidR="00E64852">
        <w:rPr>
          <w:rFonts w:ascii="Arial" w:hAnsi="Arial" w:cs="Arial"/>
          <w:sz w:val="20"/>
          <w:szCs w:val="20"/>
        </w:rPr>
        <w:t xml:space="preserve"> = </w:t>
      </w:r>
      <w:r w:rsidRPr="0001706F">
        <w:rPr>
          <w:rFonts w:ascii="Arial" w:hAnsi="Arial" w:cs="Arial"/>
          <w:sz w:val="20"/>
          <w:szCs w:val="20"/>
        </w:rPr>
        <w:t xml:space="preserve">0,60m x 0,60m x 0,60m = 0,22m³ x </w:t>
      </w:r>
      <w:r w:rsidR="00A5275C" w:rsidRPr="0001706F">
        <w:rPr>
          <w:rFonts w:ascii="Arial" w:hAnsi="Arial" w:cs="Arial"/>
          <w:sz w:val="20"/>
          <w:szCs w:val="20"/>
        </w:rPr>
        <w:t>1</w:t>
      </w:r>
      <w:r w:rsidR="00E64852">
        <w:rPr>
          <w:rFonts w:ascii="Arial" w:hAnsi="Arial" w:cs="Arial"/>
          <w:sz w:val="20"/>
          <w:szCs w:val="20"/>
        </w:rPr>
        <w:t>8</w:t>
      </w:r>
      <w:r w:rsidRPr="0001706F">
        <w:rPr>
          <w:rFonts w:ascii="Arial" w:hAnsi="Arial" w:cs="Arial"/>
          <w:sz w:val="20"/>
          <w:szCs w:val="20"/>
        </w:rPr>
        <w:t xml:space="preserve"> blocos = </w:t>
      </w:r>
      <w:r w:rsidR="00A5275C" w:rsidRPr="00E64852">
        <w:rPr>
          <w:rFonts w:ascii="Arial" w:hAnsi="Arial" w:cs="Arial"/>
          <w:b/>
          <w:bCs/>
          <w:sz w:val="20"/>
          <w:szCs w:val="20"/>
        </w:rPr>
        <w:t>3,</w:t>
      </w:r>
      <w:r w:rsidR="00E64852">
        <w:rPr>
          <w:rFonts w:ascii="Arial" w:hAnsi="Arial" w:cs="Arial"/>
          <w:b/>
          <w:bCs/>
          <w:sz w:val="20"/>
          <w:szCs w:val="20"/>
        </w:rPr>
        <w:t>96</w:t>
      </w:r>
      <w:r w:rsidR="00BE3276" w:rsidRPr="00E64852">
        <w:rPr>
          <w:rFonts w:ascii="Arial" w:hAnsi="Arial" w:cs="Arial"/>
          <w:b/>
          <w:bCs/>
          <w:sz w:val="20"/>
          <w:szCs w:val="20"/>
        </w:rPr>
        <w:t>m³</w:t>
      </w:r>
    </w:p>
    <w:p w14:paraId="64802385" w14:textId="5C966218" w:rsidR="004B1399" w:rsidRDefault="00E64852" w:rsidP="004B1399">
      <w:pPr>
        <w:spacing w:after="0"/>
        <w:rPr>
          <w:rFonts w:ascii="Arial" w:hAnsi="Arial" w:cs="Arial"/>
          <w:b/>
          <w:bCs/>
          <w:sz w:val="20"/>
          <w:szCs w:val="20"/>
        </w:rPr>
      </w:pPr>
      <w:r w:rsidRPr="00E64852">
        <w:rPr>
          <w:rFonts w:ascii="Arial" w:hAnsi="Arial" w:cs="Arial"/>
          <w:sz w:val="20"/>
          <w:szCs w:val="20"/>
        </w:rPr>
        <w:t>Arranque dos Pilares 150x15x25 = 1,50m x 0,15m x 0,25m = 0,06m³ x 18 unidades =</w:t>
      </w:r>
      <w:r>
        <w:rPr>
          <w:rFonts w:ascii="Arial" w:hAnsi="Arial" w:cs="Arial"/>
          <w:b/>
          <w:bCs/>
          <w:sz w:val="20"/>
          <w:szCs w:val="20"/>
        </w:rPr>
        <w:t xml:space="preserve"> 1,08 m³</w:t>
      </w:r>
    </w:p>
    <w:p w14:paraId="36AE448C" w14:textId="1E824F12" w:rsidR="00E64852" w:rsidRDefault="00E64852" w:rsidP="004B1399">
      <w:pPr>
        <w:spacing w:after="0"/>
        <w:rPr>
          <w:rFonts w:ascii="Arial" w:hAnsi="Arial" w:cs="Arial"/>
          <w:b/>
          <w:bCs/>
          <w:sz w:val="20"/>
          <w:szCs w:val="20"/>
        </w:rPr>
      </w:pPr>
      <w:r>
        <w:rPr>
          <w:rFonts w:ascii="Arial" w:hAnsi="Arial" w:cs="Arial"/>
          <w:sz w:val="20"/>
          <w:szCs w:val="20"/>
        </w:rPr>
        <w:t xml:space="preserve">Vigas Baldrame: 15x30 = (18,35m + 10,35m +10,35m + 10,35m + 4,00m + 4,00m + 17,75m = 75,15m) x 0,15m x 0,30m = </w:t>
      </w:r>
      <w:r w:rsidRPr="00E64852">
        <w:rPr>
          <w:rFonts w:ascii="Arial" w:hAnsi="Arial" w:cs="Arial"/>
          <w:b/>
          <w:bCs/>
          <w:sz w:val="20"/>
          <w:szCs w:val="20"/>
        </w:rPr>
        <w:t>3,38m³</w:t>
      </w:r>
    </w:p>
    <w:p w14:paraId="524CED0C" w14:textId="31C957D2" w:rsidR="00E64852" w:rsidRPr="00E64852" w:rsidRDefault="00E64852" w:rsidP="004B1399">
      <w:pPr>
        <w:spacing w:after="0"/>
        <w:rPr>
          <w:rFonts w:ascii="Arial" w:hAnsi="Arial" w:cs="Arial"/>
          <w:sz w:val="20"/>
          <w:szCs w:val="20"/>
        </w:rPr>
      </w:pPr>
      <w:r w:rsidRPr="00E64852">
        <w:rPr>
          <w:rFonts w:ascii="Arial" w:hAnsi="Arial" w:cs="Arial"/>
          <w:sz w:val="20"/>
          <w:szCs w:val="20"/>
        </w:rPr>
        <w:t>Total = 3,96m³ + 1,08m³ + 3,38m³</w:t>
      </w:r>
      <w:r>
        <w:rPr>
          <w:rFonts w:ascii="Arial" w:hAnsi="Arial" w:cs="Arial"/>
          <w:b/>
          <w:bCs/>
          <w:sz w:val="20"/>
          <w:szCs w:val="20"/>
        </w:rPr>
        <w:t xml:space="preserve"> </w:t>
      </w:r>
      <w:r w:rsidRPr="00E64852">
        <w:rPr>
          <w:rFonts w:ascii="Arial" w:hAnsi="Arial" w:cs="Arial"/>
          <w:sz w:val="20"/>
          <w:szCs w:val="20"/>
        </w:rPr>
        <w:t>=</w:t>
      </w:r>
      <w:r>
        <w:rPr>
          <w:rFonts w:ascii="Arial" w:hAnsi="Arial" w:cs="Arial"/>
          <w:b/>
          <w:bCs/>
          <w:sz w:val="20"/>
          <w:szCs w:val="20"/>
        </w:rPr>
        <w:t xml:space="preserve"> </w:t>
      </w:r>
      <w:r w:rsidRPr="00E64852">
        <w:rPr>
          <w:rFonts w:ascii="Arial" w:hAnsi="Arial" w:cs="Arial"/>
          <w:b/>
          <w:bCs/>
          <w:sz w:val="20"/>
          <w:szCs w:val="20"/>
          <w:highlight w:val="yellow"/>
        </w:rPr>
        <w:t>8,42m³</w:t>
      </w:r>
    </w:p>
    <w:p w14:paraId="4B7E9467" w14:textId="77777777" w:rsidR="00E64852" w:rsidRPr="000E1E06" w:rsidRDefault="00E64852" w:rsidP="004B1399">
      <w:pPr>
        <w:spacing w:after="0"/>
        <w:rPr>
          <w:rFonts w:ascii="Arial" w:hAnsi="Arial" w:cs="Arial"/>
          <w:b/>
          <w:bCs/>
          <w:sz w:val="20"/>
          <w:szCs w:val="20"/>
        </w:rPr>
      </w:pPr>
    </w:p>
    <w:p w14:paraId="29E15C15" w14:textId="6349B899" w:rsidR="002F0EA0" w:rsidRDefault="002F0EA0" w:rsidP="00122D5B">
      <w:pPr>
        <w:spacing w:after="0" w:line="360" w:lineRule="auto"/>
        <w:rPr>
          <w:rFonts w:ascii="Arial" w:hAnsi="Arial" w:cs="Arial"/>
          <w:b/>
          <w:bCs/>
          <w:sz w:val="20"/>
          <w:szCs w:val="20"/>
        </w:rPr>
      </w:pPr>
      <w:r>
        <w:rPr>
          <w:rFonts w:ascii="Arial" w:hAnsi="Arial" w:cs="Arial"/>
          <w:b/>
          <w:bCs/>
          <w:sz w:val="20"/>
          <w:szCs w:val="20"/>
        </w:rPr>
        <w:t>2.</w:t>
      </w:r>
      <w:r w:rsidR="008B3AAC">
        <w:rPr>
          <w:rFonts w:ascii="Arial" w:hAnsi="Arial" w:cs="Arial"/>
          <w:b/>
          <w:bCs/>
          <w:sz w:val="20"/>
          <w:szCs w:val="20"/>
        </w:rPr>
        <w:t>2</w:t>
      </w:r>
      <w:r>
        <w:rPr>
          <w:rFonts w:ascii="Arial" w:hAnsi="Arial" w:cs="Arial"/>
          <w:b/>
          <w:bCs/>
          <w:sz w:val="20"/>
          <w:szCs w:val="20"/>
        </w:rPr>
        <w:t xml:space="preserve"> – APIOLAMENTO DE FUNDO DE VALA</w:t>
      </w:r>
    </w:p>
    <w:p w14:paraId="4BB162AB" w14:textId="4AF42D80" w:rsidR="002F0EA0" w:rsidRPr="00016F62" w:rsidRDefault="002F0EA0" w:rsidP="00122D5B">
      <w:pPr>
        <w:pStyle w:val="NormalWeb"/>
        <w:shd w:val="clear" w:color="auto" w:fill="FFFFFF"/>
        <w:spacing w:before="0" w:beforeAutospacing="0" w:after="0" w:afterAutospacing="0" w:line="360" w:lineRule="auto"/>
        <w:ind w:firstLine="708"/>
        <w:jc w:val="both"/>
        <w:textAlignment w:val="top"/>
        <w:rPr>
          <w:rFonts w:ascii="Arial" w:hAnsi="Arial" w:cs="Arial"/>
          <w:sz w:val="20"/>
          <w:szCs w:val="20"/>
        </w:rPr>
      </w:pPr>
      <w:r w:rsidRPr="00016F62">
        <w:rPr>
          <w:rStyle w:val="Forte"/>
          <w:rFonts w:ascii="Arial" w:hAnsi="Arial" w:cs="Arial"/>
          <w:b w:val="0"/>
          <w:bCs w:val="0"/>
          <w:sz w:val="20"/>
          <w:szCs w:val="20"/>
          <w:bdr w:val="none" w:sz="0" w:space="0" w:color="auto" w:frame="1"/>
        </w:rPr>
        <w:t>Apiloamento</w:t>
      </w:r>
      <w:r w:rsidRPr="00016F62">
        <w:rPr>
          <w:rFonts w:ascii="Arial" w:hAnsi="Arial" w:cs="Arial"/>
          <w:sz w:val="20"/>
          <w:szCs w:val="20"/>
        </w:rPr>
        <w:t> é a </w:t>
      </w:r>
      <w:hyperlink r:id="rId8" w:history="1">
        <w:r w:rsidRPr="00016F62">
          <w:rPr>
            <w:rStyle w:val="Hyperlink"/>
            <w:rFonts w:ascii="Arial" w:hAnsi="Arial" w:cs="Arial"/>
            <w:color w:val="auto"/>
            <w:sz w:val="20"/>
            <w:szCs w:val="20"/>
            <w:u w:val="none"/>
          </w:rPr>
          <w:t>compactação</w:t>
        </w:r>
      </w:hyperlink>
      <w:r w:rsidRPr="00016F62">
        <w:rPr>
          <w:rFonts w:ascii="Arial" w:hAnsi="Arial" w:cs="Arial"/>
          <w:sz w:val="20"/>
          <w:szCs w:val="20"/>
        </w:rPr>
        <w:t> de um determinado terreno de forma manual ou mecânica. O apiloamento é utilizado para a compactação de fundo de valas de </w:t>
      </w:r>
      <w:hyperlink r:id="rId9" w:history="1">
        <w:r w:rsidRPr="00016F62">
          <w:rPr>
            <w:rStyle w:val="Hyperlink"/>
            <w:rFonts w:ascii="Arial" w:hAnsi="Arial" w:cs="Arial"/>
            <w:color w:val="auto"/>
            <w:sz w:val="20"/>
            <w:szCs w:val="20"/>
            <w:u w:val="none"/>
          </w:rPr>
          <w:t>fundação</w:t>
        </w:r>
      </w:hyperlink>
      <w:r w:rsidRPr="00016F62">
        <w:rPr>
          <w:rFonts w:ascii="Arial" w:hAnsi="Arial" w:cs="Arial"/>
          <w:sz w:val="20"/>
          <w:szCs w:val="20"/>
        </w:rPr>
        <w:t> .</w:t>
      </w:r>
      <w:r w:rsidR="00122D5B" w:rsidRPr="00016F62">
        <w:rPr>
          <w:rFonts w:ascii="Arial" w:hAnsi="Arial" w:cs="Arial"/>
          <w:sz w:val="20"/>
          <w:szCs w:val="20"/>
        </w:rPr>
        <w:t xml:space="preserve"> </w:t>
      </w:r>
      <w:r w:rsidRPr="00016F62">
        <w:rPr>
          <w:rFonts w:ascii="Arial" w:hAnsi="Arial" w:cs="Arial"/>
          <w:sz w:val="20"/>
          <w:szCs w:val="20"/>
        </w:rPr>
        <w:t>O objetivo principal do </w:t>
      </w:r>
      <w:r w:rsidRPr="00016F62">
        <w:rPr>
          <w:rStyle w:val="Forte"/>
          <w:rFonts w:ascii="Arial" w:hAnsi="Arial" w:cs="Arial"/>
          <w:b w:val="0"/>
          <w:bCs w:val="0"/>
          <w:sz w:val="20"/>
          <w:szCs w:val="20"/>
          <w:bdr w:val="none" w:sz="0" w:space="0" w:color="auto" w:frame="1"/>
        </w:rPr>
        <w:t>apiloamento</w:t>
      </w:r>
      <w:r w:rsidRPr="00016F62">
        <w:rPr>
          <w:rFonts w:ascii="Arial" w:hAnsi="Arial" w:cs="Arial"/>
          <w:sz w:val="20"/>
          <w:szCs w:val="20"/>
        </w:rPr>
        <w:t> é uniformizar e regularizar a superfície para evitar que a terra solta do terreno se misture com o </w:t>
      </w:r>
      <w:hyperlink r:id="rId10" w:history="1">
        <w:r w:rsidRPr="00016F62">
          <w:rPr>
            <w:rStyle w:val="Hyperlink"/>
            <w:rFonts w:ascii="Arial" w:hAnsi="Arial" w:cs="Arial"/>
            <w:color w:val="auto"/>
            <w:sz w:val="20"/>
            <w:szCs w:val="20"/>
            <w:u w:val="none"/>
          </w:rPr>
          <w:t>concreto</w:t>
        </w:r>
      </w:hyperlink>
      <w:r w:rsidRPr="00016F62">
        <w:rPr>
          <w:rFonts w:ascii="Arial" w:hAnsi="Arial" w:cs="Arial"/>
          <w:sz w:val="20"/>
          <w:szCs w:val="20"/>
        </w:rPr>
        <w:t>.</w:t>
      </w:r>
      <w:r w:rsidR="00122D5B" w:rsidRPr="00016F62">
        <w:rPr>
          <w:rFonts w:ascii="Arial" w:hAnsi="Arial" w:cs="Arial"/>
          <w:sz w:val="20"/>
          <w:szCs w:val="20"/>
        </w:rPr>
        <w:t xml:space="preserve"> O serviço deverá ser executado</w:t>
      </w:r>
      <w:r w:rsidRPr="00016F62">
        <w:rPr>
          <w:rFonts w:ascii="Arial" w:hAnsi="Arial" w:cs="Arial"/>
          <w:sz w:val="20"/>
          <w:szCs w:val="20"/>
        </w:rPr>
        <w:t xml:space="preserve"> com o auxílio de um soquete de 10 a 20kg socando o mesmo contra o solo de forma a compactá-lo e para a posterior execução do lastro ou </w:t>
      </w:r>
      <w:hyperlink r:id="rId11" w:history="1">
        <w:r w:rsidRPr="00016F62">
          <w:rPr>
            <w:rStyle w:val="Hyperlink"/>
            <w:rFonts w:ascii="Arial" w:hAnsi="Arial" w:cs="Arial"/>
            <w:color w:val="auto"/>
            <w:sz w:val="20"/>
            <w:szCs w:val="20"/>
            <w:u w:val="none"/>
          </w:rPr>
          <w:t>concreto magro</w:t>
        </w:r>
      </w:hyperlink>
      <w:r w:rsidRPr="00016F62">
        <w:rPr>
          <w:rFonts w:ascii="Arial" w:hAnsi="Arial" w:cs="Arial"/>
          <w:sz w:val="20"/>
          <w:szCs w:val="20"/>
        </w:rPr>
        <w:t>.</w:t>
      </w:r>
    </w:p>
    <w:p w14:paraId="0C0F15C7" w14:textId="708742A0" w:rsidR="00122D5B" w:rsidRPr="00016F62" w:rsidRDefault="00122D5B" w:rsidP="00122D5B">
      <w:pPr>
        <w:pStyle w:val="NormalWeb"/>
        <w:shd w:val="clear" w:color="auto" w:fill="FFFFFF"/>
        <w:spacing w:before="0" w:beforeAutospacing="0" w:after="0" w:afterAutospacing="0"/>
        <w:jc w:val="both"/>
        <w:textAlignment w:val="top"/>
        <w:rPr>
          <w:rFonts w:ascii="Arial" w:hAnsi="Arial" w:cs="Arial"/>
          <w:sz w:val="20"/>
          <w:szCs w:val="20"/>
        </w:rPr>
      </w:pPr>
      <w:r w:rsidRPr="00016F62">
        <w:rPr>
          <w:rFonts w:ascii="Arial" w:hAnsi="Arial" w:cs="Arial"/>
          <w:sz w:val="20"/>
          <w:szCs w:val="20"/>
        </w:rPr>
        <w:t>Quantitativos:</w:t>
      </w:r>
    </w:p>
    <w:p w14:paraId="1013D9BB" w14:textId="4C21CE67" w:rsidR="00122D5B" w:rsidRPr="00016F62" w:rsidRDefault="00122D5B" w:rsidP="00122D5B">
      <w:pPr>
        <w:pStyle w:val="NormalWeb"/>
        <w:shd w:val="clear" w:color="auto" w:fill="FFFFFF"/>
        <w:spacing w:before="0" w:beforeAutospacing="0" w:after="0" w:afterAutospacing="0"/>
        <w:jc w:val="both"/>
        <w:textAlignment w:val="top"/>
        <w:rPr>
          <w:rFonts w:ascii="Arial" w:hAnsi="Arial" w:cs="Arial"/>
          <w:sz w:val="20"/>
          <w:szCs w:val="20"/>
        </w:rPr>
      </w:pPr>
      <w:r w:rsidRPr="00016F62">
        <w:rPr>
          <w:rFonts w:ascii="Arial" w:hAnsi="Arial" w:cs="Arial"/>
          <w:sz w:val="20"/>
          <w:szCs w:val="20"/>
        </w:rPr>
        <w:t xml:space="preserve">Blocos - 60x60 = 0,60m x 0,60m = 0,36m² x </w:t>
      </w:r>
      <w:r w:rsidR="00E60487" w:rsidRPr="00016F62">
        <w:rPr>
          <w:rFonts w:ascii="Arial" w:hAnsi="Arial" w:cs="Arial"/>
          <w:sz w:val="20"/>
          <w:szCs w:val="20"/>
        </w:rPr>
        <w:t>1</w:t>
      </w:r>
      <w:r w:rsidR="00E64852">
        <w:rPr>
          <w:rFonts w:ascii="Arial" w:hAnsi="Arial" w:cs="Arial"/>
          <w:sz w:val="20"/>
          <w:szCs w:val="20"/>
        </w:rPr>
        <w:t>8</w:t>
      </w:r>
      <w:r w:rsidRPr="00016F62">
        <w:rPr>
          <w:rFonts w:ascii="Arial" w:hAnsi="Arial" w:cs="Arial"/>
          <w:sz w:val="20"/>
          <w:szCs w:val="20"/>
        </w:rPr>
        <w:t xml:space="preserve"> unid. = </w:t>
      </w:r>
      <w:r w:rsidR="00E60487" w:rsidRPr="00016F62">
        <w:rPr>
          <w:rFonts w:ascii="Arial" w:hAnsi="Arial" w:cs="Arial"/>
          <w:sz w:val="20"/>
          <w:szCs w:val="20"/>
        </w:rPr>
        <w:t>6,</w:t>
      </w:r>
      <w:r w:rsidR="00E64852">
        <w:rPr>
          <w:rFonts w:ascii="Arial" w:hAnsi="Arial" w:cs="Arial"/>
          <w:sz w:val="20"/>
          <w:szCs w:val="20"/>
        </w:rPr>
        <w:t>48</w:t>
      </w:r>
      <w:r w:rsidRPr="00016F62">
        <w:rPr>
          <w:rFonts w:ascii="Arial" w:hAnsi="Arial" w:cs="Arial"/>
          <w:sz w:val="20"/>
          <w:szCs w:val="20"/>
        </w:rPr>
        <w:t xml:space="preserve"> m²</w:t>
      </w:r>
    </w:p>
    <w:p w14:paraId="4C7634B1" w14:textId="20575DDD" w:rsidR="00122D5B" w:rsidRPr="00016F62" w:rsidRDefault="00122D5B" w:rsidP="00122D5B">
      <w:pPr>
        <w:pStyle w:val="NormalWeb"/>
        <w:shd w:val="clear" w:color="auto" w:fill="FFFFFF"/>
        <w:spacing w:before="0" w:beforeAutospacing="0" w:after="0" w:afterAutospacing="0"/>
        <w:jc w:val="both"/>
        <w:textAlignment w:val="top"/>
        <w:rPr>
          <w:rFonts w:ascii="Arial" w:hAnsi="Arial" w:cs="Arial"/>
          <w:sz w:val="20"/>
          <w:szCs w:val="20"/>
        </w:rPr>
      </w:pPr>
      <w:r w:rsidRPr="00016F62">
        <w:rPr>
          <w:rFonts w:ascii="Arial" w:hAnsi="Arial" w:cs="Arial"/>
          <w:sz w:val="20"/>
          <w:szCs w:val="20"/>
        </w:rPr>
        <w:t>Arranque dos Pilares 15x2</w:t>
      </w:r>
      <w:r w:rsidR="00E64852">
        <w:rPr>
          <w:rFonts w:ascii="Arial" w:hAnsi="Arial" w:cs="Arial"/>
          <w:sz w:val="20"/>
          <w:szCs w:val="20"/>
        </w:rPr>
        <w:t>5</w:t>
      </w:r>
      <w:r w:rsidRPr="00016F62">
        <w:rPr>
          <w:rFonts w:ascii="Arial" w:hAnsi="Arial" w:cs="Arial"/>
          <w:sz w:val="20"/>
          <w:szCs w:val="20"/>
        </w:rPr>
        <w:t xml:space="preserve"> = 0,15m x 0,25m = 0,04 m² x </w:t>
      </w:r>
      <w:r w:rsidR="00E64852">
        <w:rPr>
          <w:rFonts w:ascii="Arial" w:hAnsi="Arial" w:cs="Arial"/>
          <w:sz w:val="20"/>
          <w:szCs w:val="20"/>
        </w:rPr>
        <w:t>18</w:t>
      </w:r>
      <w:r w:rsidRPr="00016F62">
        <w:rPr>
          <w:rFonts w:ascii="Arial" w:hAnsi="Arial" w:cs="Arial"/>
          <w:sz w:val="20"/>
          <w:szCs w:val="20"/>
        </w:rPr>
        <w:t xml:space="preserve"> unid. = </w:t>
      </w:r>
      <w:r w:rsidR="00E64852">
        <w:rPr>
          <w:rFonts w:ascii="Arial" w:hAnsi="Arial" w:cs="Arial"/>
          <w:sz w:val="20"/>
          <w:szCs w:val="20"/>
        </w:rPr>
        <w:t>0,72</w:t>
      </w:r>
      <w:r w:rsidRPr="00016F62">
        <w:rPr>
          <w:rFonts w:ascii="Arial" w:hAnsi="Arial" w:cs="Arial"/>
          <w:sz w:val="20"/>
          <w:szCs w:val="20"/>
        </w:rPr>
        <w:t xml:space="preserve"> m²</w:t>
      </w:r>
    </w:p>
    <w:p w14:paraId="3CD6B656" w14:textId="22922DD3" w:rsidR="00122D5B" w:rsidRPr="00016F62" w:rsidRDefault="00122D5B" w:rsidP="00122D5B">
      <w:pPr>
        <w:pStyle w:val="NormalWeb"/>
        <w:shd w:val="clear" w:color="auto" w:fill="FFFFFF"/>
        <w:spacing w:before="0" w:beforeAutospacing="0" w:after="0" w:afterAutospacing="0"/>
        <w:jc w:val="both"/>
        <w:textAlignment w:val="top"/>
        <w:rPr>
          <w:rFonts w:ascii="Arial" w:hAnsi="Arial" w:cs="Arial"/>
          <w:sz w:val="20"/>
          <w:szCs w:val="20"/>
        </w:rPr>
      </w:pPr>
      <w:r w:rsidRPr="00016F62">
        <w:rPr>
          <w:rFonts w:ascii="Arial" w:hAnsi="Arial" w:cs="Arial"/>
          <w:sz w:val="20"/>
          <w:szCs w:val="20"/>
        </w:rPr>
        <w:t>Vigas Baldrame – 1</w:t>
      </w:r>
      <w:r w:rsidR="001B085D" w:rsidRPr="00016F62">
        <w:rPr>
          <w:rFonts w:ascii="Arial" w:hAnsi="Arial" w:cs="Arial"/>
          <w:sz w:val="20"/>
          <w:szCs w:val="20"/>
        </w:rPr>
        <w:t>5x</w:t>
      </w:r>
      <w:r w:rsidR="00E64852">
        <w:rPr>
          <w:rFonts w:ascii="Arial" w:hAnsi="Arial" w:cs="Arial"/>
          <w:sz w:val="20"/>
          <w:szCs w:val="20"/>
        </w:rPr>
        <w:t>75,15</w:t>
      </w:r>
      <w:r w:rsidRPr="00016F62">
        <w:rPr>
          <w:rFonts w:ascii="Arial" w:hAnsi="Arial" w:cs="Arial"/>
          <w:sz w:val="20"/>
          <w:szCs w:val="20"/>
        </w:rPr>
        <w:t xml:space="preserve"> = 0,15m x </w:t>
      </w:r>
      <w:r w:rsidR="00E64852">
        <w:rPr>
          <w:rFonts w:ascii="Arial" w:hAnsi="Arial" w:cs="Arial"/>
          <w:sz w:val="20"/>
          <w:szCs w:val="20"/>
        </w:rPr>
        <w:t>75,15</w:t>
      </w:r>
      <w:r w:rsidR="001B085D" w:rsidRPr="00016F62">
        <w:rPr>
          <w:rFonts w:ascii="Arial" w:hAnsi="Arial" w:cs="Arial"/>
          <w:sz w:val="20"/>
          <w:szCs w:val="20"/>
        </w:rPr>
        <w:t>m</w:t>
      </w:r>
      <w:r w:rsidRPr="00016F62">
        <w:rPr>
          <w:rFonts w:ascii="Arial" w:hAnsi="Arial" w:cs="Arial"/>
          <w:sz w:val="20"/>
          <w:szCs w:val="20"/>
        </w:rPr>
        <w:t xml:space="preserve"> = 1</w:t>
      </w:r>
      <w:r w:rsidR="008B3AAC">
        <w:rPr>
          <w:rFonts w:ascii="Arial" w:hAnsi="Arial" w:cs="Arial"/>
          <w:sz w:val="20"/>
          <w:szCs w:val="20"/>
        </w:rPr>
        <w:t>1,27</w:t>
      </w:r>
      <w:r w:rsidRPr="00016F62">
        <w:rPr>
          <w:rFonts w:ascii="Arial" w:hAnsi="Arial" w:cs="Arial"/>
          <w:sz w:val="20"/>
          <w:szCs w:val="20"/>
        </w:rPr>
        <w:t xml:space="preserve"> m²</w:t>
      </w:r>
    </w:p>
    <w:p w14:paraId="01378371" w14:textId="5AF8D96F" w:rsidR="00122D5B" w:rsidRDefault="00C265DF" w:rsidP="00BB3D72">
      <w:pPr>
        <w:pStyle w:val="NormalWeb"/>
        <w:shd w:val="clear" w:color="auto" w:fill="FFFFFF"/>
        <w:spacing w:before="0" w:beforeAutospacing="0" w:after="0" w:afterAutospacing="0"/>
        <w:jc w:val="both"/>
        <w:textAlignment w:val="top"/>
        <w:rPr>
          <w:rFonts w:ascii="Arial" w:hAnsi="Arial" w:cs="Arial"/>
          <w:b/>
          <w:bCs/>
          <w:sz w:val="20"/>
          <w:szCs w:val="20"/>
        </w:rPr>
      </w:pPr>
      <w:r w:rsidRPr="00016F62">
        <w:rPr>
          <w:rFonts w:ascii="Arial" w:hAnsi="Arial" w:cs="Arial"/>
          <w:sz w:val="20"/>
          <w:szCs w:val="20"/>
        </w:rPr>
        <w:t>Total</w:t>
      </w:r>
      <w:r w:rsidR="00122D5B" w:rsidRPr="00016F62">
        <w:rPr>
          <w:rFonts w:ascii="Arial" w:hAnsi="Arial" w:cs="Arial"/>
          <w:sz w:val="20"/>
          <w:szCs w:val="20"/>
        </w:rPr>
        <w:t xml:space="preserve"> = </w:t>
      </w:r>
      <w:r w:rsidR="00E60487" w:rsidRPr="00016F62">
        <w:rPr>
          <w:rFonts w:ascii="Arial" w:hAnsi="Arial" w:cs="Arial"/>
          <w:sz w:val="20"/>
          <w:szCs w:val="20"/>
        </w:rPr>
        <w:t>6,</w:t>
      </w:r>
      <w:r w:rsidR="008B3AAC">
        <w:rPr>
          <w:rFonts w:ascii="Arial" w:hAnsi="Arial" w:cs="Arial"/>
          <w:sz w:val="20"/>
          <w:szCs w:val="20"/>
        </w:rPr>
        <w:t>48</w:t>
      </w:r>
      <w:r w:rsidR="00122D5B" w:rsidRPr="00016F62">
        <w:rPr>
          <w:rFonts w:ascii="Arial" w:hAnsi="Arial" w:cs="Arial"/>
          <w:sz w:val="20"/>
          <w:szCs w:val="20"/>
        </w:rPr>
        <w:t xml:space="preserve">m² + </w:t>
      </w:r>
      <w:r w:rsidR="008B3AAC">
        <w:rPr>
          <w:rFonts w:ascii="Arial" w:hAnsi="Arial" w:cs="Arial"/>
          <w:sz w:val="20"/>
          <w:szCs w:val="20"/>
        </w:rPr>
        <w:t>0,72</w:t>
      </w:r>
      <w:r w:rsidR="00122D5B" w:rsidRPr="00016F62">
        <w:rPr>
          <w:rFonts w:ascii="Arial" w:hAnsi="Arial" w:cs="Arial"/>
          <w:sz w:val="20"/>
          <w:szCs w:val="20"/>
        </w:rPr>
        <w:t>m² + 1</w:t>
      </w:r>
      <w:r w:rsidR="008B3AAC">
        <w:rPr>
          <w:rFonts w:ascii="Arial" w:hAnsi="Arial" w:cs="Arial"/>
          <w:sz w:val="20"/>
          <w:szCs w:val="20"/>
        </w:rPr>
        <w:t>1,27</w:t>
      </w:r>
      <w:r w:rsidR="00122D5B" w:rsidRPr="00016F62">
        <w:rPr>
          <w:rFonts w:ascii="Arial" w:hAnsi="Arial" w:cs="Arial"/>
          <w:sz w:val="20"/>
          <w:szCs w:val="20"/>
        </w:rPr>
        <w:t xml:space="preserve">m² = </w:t>
      </w:r>
      <w:r w:rsidR="008B3AAC">
        <w:rPr>
          <w:rFonts w:ascii="Arial" w:hAnsi="Arial" w:cs="Arial"/>
          <w:b/>
          <w:bCs/>
          <w:sz w:val="20"/>
          <w:szCs w:val="20"/>
          <w:highlight w:val="yellow"/>
        </w:rPr>
        <w:t>18,47</w:t>
      </w:r>
      <w:r w:rsidR="00122D5B" w:rsidRPr="00016F62">
        <w:rPr>
          <w:rFonts w:ascii="Arial" w:hAnsi="Arial" w:cs="Arial"/>
          <w:b/>
          <w:bCs/>
          <w:sz w:val="20"/>
          <w:szCs w:val="20"/>
          <w:highlight w:val="yellow"/>
        </w:rPr>
        <w:t xml:space="preserve"> m²</w:t>
      </w:r>
    </w:p>
    <w:p w14:paraId="73C99C97" w14:textId="77777777" w:rsidR="008B3AAC" w:rsidRDefault="008B3AAC" w:rsidP="00BB3D72">
      <w:pPr>
        <w:pStyle w:val="NormalWeb"/>
        <w:shd w:val="clear" w:color="auto" w:fill="FFFFFF"/>
        <w:spacing w:before="0" w:beforeAutospacing="0" w:after="0" w:afterAutospacing="0"/>
        <w:jc w:val="both"/>
        <w:textAlignment w:val="top"/>
        <w:rPr>
          <w:rFonts w:ascii="Arial" w:hAnsi="Arial" w:cs="Arial"/>
          <w:b/>
          <w:bCs/>
          <w:sz w:val="20"/>
          <w:szCs w:val="20"/>
        </w:rPr>
      </w:pPr>
    </w:p>
    <w:p w14:paraId="051CCA56" w14:textId="54F0D109" w:rsidR="008B3AAC" w:rsidRPr="000E1E06" w:rsidRDefault="008B3AAC" w:rsidP="008B3AAC">
      <w:pPr>
        <w:spacing w:after="0" w:line="360" w:lineRule="auto"/>
        <w:rPr>
          <w:rFonts w:ascii="Arial" w:hAnsi="Arial" w:cs="Arial"/>
          <w:b/>
          <w:bCs/>
          <w:sz w:val="20"/>
          <w:szCs w:val="20"/>
        </w:rPr>
      </w:pPr>
      <w:r w:rsidRPr="000E1E06">
        <w:rPr>
          <w:rFonts w:ascii="Arial" w:hAnsi="Arial" w:cs="Arial"/>
          <w:b/>
          <w:bCs/>
          <w:sz w:val="20"/>
          <w:szCs w:val="20"/>
        </w:rPr>
        <w:t>2.</w:t>
      </w:r>
      <w:r>
        <w:rPr>
          <w:rFonts w:ascii="Arial" w:hAnsi="Arial" w:cs="Arial"/>
          <w:b/>
          <w:bCs/>
          <w:sz w:val="20"/>
          <w:szCs w:val="20"/>
        </w:rPr>
        <w:t>3</w:t>
      </w:r>
      <w:r w:rsidRPr="000E1E06">
        <w:rPr>
          <w:rFonts w:ascii="Arial" w:hAnsi="Arial" w:cs="Arial"/>
          <w:b/>
          <w:bCs/>
          <w:sz w:val="20"/>
          <w:szCs w:val="20"/>
        </w:rPr>
        <w:t xml:space="preserve"> </w:t>
      </w:r>
      <w:r>
        <w:rPr>
          <w:rFonts w:ascii="Arial" w:hAnsi="Arial" w:cs="Arial"/>
          <w:b/>
          <w:bCs/>
          <w:sz w:val="20"/>
          <w:szCs w:val="20"/>
        </w:rPr>
        <w:t xml:space="preserve">LASTRO DE CONCRETO MAGRO </w:t>
      </w:r>
      <w:r w:rsidRPr="000E1E06">
        <w:rPr>
          <w:rFonts w:ascii="Arial" w:hAnsi="Arial" w:cs="Arial"/>
          <w:b/>
          <w:bCs/>
          <w:sz w:val="20"/>
          <w:szCs w:val="20"/>
        </w:rPr>
        <w:t>(BLOCOS</w:t>
      </w:r>
      <w:r>
        <w:rPr>
          <w:rFonts w:ascii="Arial" w:hAnsi="Arial" w:cs="Arial"/>
          <w:b/>
          <w:bCs/>
          <w:sz w:val="20"/>
          <w:szCs w:val="20"/>
        </w:rPr>
        <w:t>/VIGAS BALDRAMES E</w:t>
      </w:r>
      <w:r w:rsidRPr="000E1E06">
        <w:rPr>
          <w:rFonts w:ascii="Arial" w:hAnsi="Arial" w:cs="Arial"/>
          <w:b/>
          <w:bCs/>
          <w:sz w:val="20"/>
          <w:szCs w:val="20"/>
        </w:rPr>
        <w:t xml:space="preserve"> ARRANQUE DOS PILARES)</w:t>
      </w:r>
    </w:p>
    <w:p w14:paraId="3C8AE935" w14:textId="77777777" w:rsidR="008B3AAC" w:rsidRPr="00590B56" w:rsidRDefault="008B3AAC" w:rsidP="008B3AAC">
      <w:pPr>
        <w:spacing w:after="0"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590B56">
        <w:rPr>
          <w:rFonts w:ascii="Arial" w:hAnsi="Arial" w:cs="Arial"/>
          <w:sz w:val="20"/>
          <w:szCs w:val="20"/>
        </w:rPr>
        <w:t>O concreto deverá ter resistência mínima de 25MPA, as formas dos deverão ser aprumadas e escoradas apropriadamente, utilizando-se madeira de qualidade, sem a presença de desvios dimensionais, fendas, arqueamento, encurvamento, perfuração por insetos ou podridão. Antes da concretagem, as valas e fôrmas deverão ser molhadas até a saturação. A concretagem deverá ser executada conforme os preceitos da norma pertinente. A cura deverá ser executada para se evitar a fissuração da peça estrutural.</w:t>
      </w:r>
    </w:p>
    <w:p w14:paraId="38217749" w14:textId="77777777" w:rsidR="008B3AAC" w:rsidRPr="00590B56" w:rsidRDefault="008B3AAC" w:rsidP="008B3AAC">
      <w:pPr>
        <w:spacing w:after="0" w:line="240" w:lineRule="auto"/>
        <w:rPr>
          <w:rFonts w:ascii="Arial" w:hAnsi="Arial" w:cs="Arial"/>
          <w:b/>
          <w:bCs/>
          <w:sz w:val="20"/>
          <w:szCs w:val="20"/>
        </w:rPr>
      </w:pPr>
      <w:r w:rsidRPr="00590B56">
        <w:rPr>
          <w:rFonts w:ascii="Arial" w:hAnsi="Arial" w:cs="Arial"/>
          <w:b/>
          <w:bCs/>
          <w:sz w:val="20"/>
          <w:szCs w:val="20"/>
        </w:rPr>
        <w:t>Quantitativos:</w:t>
      </w:r>
    </w:p>
    <w:p w14:paraId="76EA0DF9" w14:textId="343593D6" w:rsidR="008B3AAC" w:rsidRPr="00590B56" w:rsidRDefault="008B3AAC" w:rsidP="008B3AAC">
      <w:pPr>
        <w:spacing w:after="0" w:line="240" w:lineRule="auto"/>
        <w:rPr>
          <w:rFonts w:ascii="Arial" w:hAnsi="Arial" w:cs="Arial"/>
          <w:sz w:val="20"/>
          <w:szCs w:val="20"/>
        </w:rPr>
      </w:pPr>
      <w:r w:rsidRPr="00590B56">
        <w:rPr>
          <w:rFonts w:ascii="Arial" w:hAnsi="Arial" w:cs="Arial"/>
          <w:sz w:val="20"/>
          <w:szCs w:val="20"/>
        </w:rPr>
        <w:t>Blocos: 0,60m x 0,60m x 0,</w:t>
      </w:r>
      <w:r>
        <w:rPr>
          <w:rFonts w:ascii="Arial" w:hAnsi="Arial" w:cs="Arial"/>
          <w:sz w:val="20"/>
          <w:szCs w:val="20"/>
        </w:rPr>
        <w:t>10</w:t>
      </w:r>
      <w:r w:rsidRPr="00590B56">
        <w:rPr>
          <w:rFonts w:ascii="Arial" w:hAnsi="Arial" w:cs="Arial"/>
          <w:sz w:val="20"/>
          <w:szCs w:val="20"/>
        </w:rPr>
        <w:t>m = 0,</w:t>
      </w:r>
      <w:r>
        <w:rPr>
          <w:rFonts w:ascii="Arial" w:hAnsi="Arial" w:cs="Arial"/>
          <w:sz w:val="20"/>
          <w:szCs w:val="20"/>
        </w:rPr>
        <w:t>04</w:t>
      </w:r>
      <w:r w:rsidRPr="00590B56">
        <w:rPr>
          <w:rFonts w:ascii="Arial" w:hAnsi="Arial" w:cs="Arial"/>
          <w:sz w:val="20"/>
          <w:szCs w:val="20"/>
        </w:rPr>
        <w:t>m³ x 1</w:t>
      </w:r>
      <w:r>
        <w:rPr>
          <w:rFonts w:ascii="Arial" w:hAnsi="Arial" w:cs="Arial"/>
          <w:sz w:val="20"/>
          <w:szCs w:val="20"/>
        </w:rPr>
        <w:t>8</w:t>
      </w:r>
      <w:r w:rsidRPr="00590B56">
        <w:rPr>
          <w:rFonts w:ascii="Arial" w:hAnsi="Arial" w:cs="Arial"/>
          <w:sz w:val="20"/>
          <w:szCs w:val="20"/>
        </w:rPr>
        <w:t xml:space="preserve"> blocos = </w:t>
      </w:r>
      <w:r>
        <w:rPr>
          <w:rFonts w:ascii="Arial" w:hAnsi="Arial" w:cs="Arial"/>
          <w:sz w:val="20"/>
          <w:szCs w:val="20"/>
        </w:rPr>
        <w:t>0,65</w:t>
      </w:r>
      <w:r w:rsidRPr="00590B56">
        <w:rPr>
          <w:rFonts w:ascii="Arial" w:hAnsi="Arial" w:cs="Arial"/>
          <w:sz w:val="20"/>
          <w:szCs w:val="20"/>
        </w:rPr>
        <w:t>m³</w:t>
      </w:r>
    </w:p>
    <w:p w14:paraId="0C26FD3A" w14:textId="572F052E" w:rsidR="008B3AAC" w:rsidRDefault="008B3AAC" w:rsidP="008B3AAC">
      <w:pPr>
        <w:spacing w:after="0" w:line="240" w:lineRule="auto"/>
        <w:rPr>
          <w:rFonts w:ascii="Arial" w:hAnsi="Arial" w:cs="Arial"/>
          <w:sz w:val="20"/>
          <w:szCs w:val="20"/>
        </w:rPr>
      </w:pPr>
      <w:r w:rsidRPr="00590B56">
        <w:rPr>
          <w:rFonts w:ascii="Arial" w:hAnsi="Arial" w:cs="Arial"/>
          <w:sz w:val="20"/>
          <w:szCs w:val="20"/>
        </w:rPr>
        <w:t>Arranques: 0,15 m x 0,25m x 1,5m = 0,0</w:t>
      </w:r>
      <w:r>
        <w:rPr>
          <w:rFonts w:ascii="Arial" w:hAnsi="Arial" w:cs="Arial"/>
          <w:sz w:val="20"/>
          <w:szCs w:val="20"/>
        </w:rPr>
        <w:t>04</w:t>
      </w:r>
      <w:r w:rsidRPr="00590B56">
        <w:rPr>
          <w:rFonts w:ascii="Arial" w:hAnsi="Arial" w:cs="Arial"/>
          <w:sz w:val="20"/>
          <w:szCs w:val="20"/>
        </w:rPr>
        <w:t xml:space="preserve">m³ x </w:t>
      </w:r>
      <w:r>
        <w:rPr>
          <w:rFonts w:ascii="Arial" w:hAnsi="Arial" w:cs="Arial"/>
          <w:sz w:val="20"/>
          <w:szCs w:val="20"/>
        </w:rPr>
        <w:t>18</w:t>
      </w:r>
      <w:r w:rsidRPr="00590B56">
        <w:rPr>
          <w:rFonts w:ascii="Arial" w:hAnsi="Arial" w:cs="Arial"/>
          <w:sz w:val="20"/>
          <w:szCs w:val="20"/>
        </w:rPr>
        <w:t xml:space="preserve"> blocos = </w:t>
      </w:r>
      <w:r>
        <w:rPr>
          <w:rFonts w:ascii="Arial" w:hAnsi="Arial" w:cs="Arial"/>
          <w:sz w:val="20"/>
          <w:szCs w:val="20"/>
        </w:rPr>
        <w:t>0,07</w:t>
      </w:r>
      <w:r w:rsidRPr="00590B56">
        <w:rPr>
          <w:rFonts w:ascii="Arial" w:hAnsi="Arial" w:cs="Arial"/>
          <w:sz w:val="20"/>
          <w:szCs w:val="20"/>
        </w:rPr>
        <w:t>m³</w:t>
      </w:r>
    </w:p>
    <w:p w14:paraId="0322BD07" w14:textId="7C771864" w:rsidR="008B3AAC" w:rsidRDefault="008B3AAC" w:rsidP="008B3AAC">
      <w:pPr>
        <w:spacing w:after="0"/>
        <w:rPr>
          <w:rFonts w:ascii="Arial" w:hAnsi="Arial" w:cs="Arial"/>
          <w:b/>
          <w:bCs/>
          <w:sz w:val="20"/>
          <w:szCs w:val="20"/>
        </w:rPr>
      </w:pPr>
      <w:r>
        <w:rPr>
          <w:rFonts w:ascii="Arial" w:hAnsi="Arial" w:cs="Arial"/>
          <w:sz w:val="20"/>
          <w:szCs w:val="20"/>
        </w:rPr>
        <w:t>Vigas Baldrame: 15x30 = (18,35m + 10,35m +10,35m + 10,35m + 4,00m + 4,00m + 17,75m = 75,15m) x 0,15m x 0,</w:t>
      </w:r>
      <w:r w:rsidR="00D97BC9">
        <w:rPr>
          <w:rFonts w:ascii="Arial" w:hAnsi="Arial" w:cs="Arial"/>
          <w:sz w:val="20"/>
          <w:szCs w:val="20"/>
        </w:rPr>
        <w:t>05</w:t>
      </w:r>
      <w:r>
        <w:rPr>
          <w:rFonts w:ascii="Arial" w:hAnsi="Arial" w:cs="Arial"/>
          <w:sz w:val="20"/>
          <w:szCs w:val="20"/>
        </w:rPr>
        <w:t xml:space="preserve">m = </w:t>
      </w:r>
      <w:r w:rsidR="00D97BC9">
        <w:rPr>
          <w:rFonts w:ascii="Arial" w:hAnsi="Arial" w:cs="Arial"/>
          <w:sz w:val="20"/>
          <w:szCs w:val="20"/>
        </w:rPr>
        <w:t>0,56</w:t>
      </w:r>
      <w:r w:rsidRPr="008B3AAC">
        <w:rPr>
          <w:rFonts w:ascii="Arial" w:hAnsi="Arial" w:cs="Arial"/>
          <w:sz w:val="20"/>
          <w:szCs w:val="20"/>
        </w:rPr>
        <w:t>m³</w:t>
      </w:r>
    </w:p>
    <w:p w14:paraId="6286F66C" w14:textId="5D6A6621" w:rsidR="008B3AAC" w:rsidRDefault="008B3AAC" w:rsidP="008B3AAC">
      <w:pPr>
        <w:pStyle w:val="NormalWeb"/>
        <w:shd w:val="clear" w:color="auto" w:fill="FFFFFF"/>
        <w:spacing w:before="0" w:beforeAutospacing="0" w:after="0" w:afterAutospacing="0"/>
        <w:jc w:val="both"/>
        <w:textAlignment w:val="top"/>
        <w:rPr>
          <w:rFonts w:ascii="Arial" w:hAnsi="Arial" w:cs="Arial"/>
          <w:b/>
          <w:bCs/>
          <w:sz w:val="20"/>
          <w:szCs w:val="20"/>
        </w:rPr>
      </w:pPr>
      <w:r w:rsidRPr="00590B56">
        <w:rPr>
          <w:rFonts w:ascii="Arial" w:hAnsi="Arial" w:cs="Arial"/>
          <w:sz w:val="20"/>
          <w:szCs w:val="20"/>
        </w:rPr>
        <w:t xml:space="preserve">Total = </w:t>
      </w:r>
      <w:r>
        <w:rPr>
          <w:rFonts w:ascii="Arial" w:hAnsi="Arial" w:cs="Arial"/>
          <w:sz w:val="20"/>
          <w:szCs w:val="20"/>
        </w:rPr>
        <w:t>0,65</w:t>
      </w:r>
      <w:r w:rsidRPr="00590B56">
        <w:rPr>
          <w:rFonts w:ascii="Arial" w:hAnsi="Arial" w:cs="Arial"/>
          <w:sz w:val="20"/>
          <w:szCs w:val="20"/>
        </w:rPr>
        <w:t xml:space="preserve">m³ + </w:t>
      </w:r>
      <w:r>
        <w:rPr>
          <w:rFonts w:ascii="Arial" w:hAnsi="Arial" w:cs="Arial"/>
          <w:sz w:val="20"/>
          <w:szCs w:val="20"/>
        </w:rPr>
        <w:t>0,07</w:t>
      </w:r>
      <w:r w:rsidRPr="00590B56">
        <w:rPr>
          <w:rFonts w:ascii="Arial" w:hAnsi="Arial" w:cs="Arial"/>
          <w:sz w:val="20"/>
          <w:szCs w:val="20"/>
        </w:rPr>
        <w:t>m³</w:t>
      </w:r>
      <w:r>
        <w:rPr>
          <w:rFonts w:ascii="Arial" w:hAnsi="Arial" w:cs="Arial"/>
          <w:sz w:val="20"/>
          <w:szCs w:val="20"/>
        </w:rPr>
        <w:t xml:space="preserve"> + </w:t>
      </w:r>
      <w:r w:rsidR="00D97BC9">
        <w:rPr>
          <w:rFonts w:ascii="Arial" w:hAnsi="Arial" w:cs="Arial"/>
          <w:sz w:val="20"/>
          <w:szCs w:val="20"/>
        </w:rPr>
        <w:t>0,56</w:t>
      </w:r>
      <w:r>
        <w:rPr>
          <w:rFonts w:ascii="Arial" w:hAnsi="Arial" w:cs="Arial"/>
          <w:sz w:val="20"/>
          <w:szCs w:val="20"/>
        </w:rPr>
        <w:t>m³</w:t>
      </w:r>
      <w:r w:rsidRPr="00590B56">
        <w:rPr>
          <w:rFonts w:ascii="Arial" w:hAnsi="Arial" w:cs="Arial"/>
          <w:sz w:val="20"/>
          <w:szCs w:val="20"/>
        </w:rPr>
        <w:t xml:space="preserve"> = </w:t>
      </w:r>
      <w:r w:rsidR="00D97BC9">
        <w:rPr>
          <w:rFonts w:ascii="Arial" w:hAnsi="Arial" w:cs="Arial"/>
          <w:b/>
          <w:bCs/>
          <w:sz w:val="20"/>
          <w:szCs w:val="20"/>
          <w:highlight w:val="yellow"/>
        </w:rPr>
        <w:t>1,28</w:t>
      </w:r>
      <w:r w:rsidRPr="00590B56">
        <w:rPr>
          <w:rFonts w:ascii="Arial" w:hAnsi="Arial" w:cs="Arial"/>
          <w:b/>
          <w:bCs/>
          <w:sz w:val="20"/>
          <w:szCs w:val="20"/>
          <w:highlight w:val="yellow"/>
        </w:rPr>
        <w:t>m³</w:t>
      </w:r>
    </w:p>
    <w:p w14:paraId="16CB204F" w14:textId="202D5058" w:rsidR="002F0EA0" w:rsidRPr="000E1E06" w:rsidRDefault="002F0EA0" w:rsidP="004B1399">
      <w:pPr>
        <w:spacing w:after="0"/>
        <w:rPr>
          <w:rFonts w:ascii="Arial" w:hAnsi="Arial" w:cs="Arial"/>
          <w:b/>
          <w:bCs/>
          <w:sz w:val="20"/>
          <w:szCs w:val="20"/>
        </w:rPr>
      </w:pPr>
    </w:p>
    <w:p w14:paraId="5842A76F" w14:textId="225A433E" w:rsidR="008D3DB3" w:rsidRPr="000E1E06" w:rsidRDefault="008D3DB3" w:rsidP="00571A8F">
      <w:pPr>
        <w:spacing w:after="0" w:line="360" w:lineRule="auto"/>
        <w:rPr>
          <w:rFonts w:ascii="Arial" w:hAnsi="Arial" w:cs="Arial"/>
          <w:b/>
          <w:bCs/>
          <w:sz w:val="20"/>
          <w:szCs w:val="20"/>
        </w:rPr>
      </w:pPr>
      <w:r w:rsidRPr="000E1E06">
        <w:rPr>
          <w:rFonts w:ascii="Arial" w:hAnsi="Arial" w:cs="Arial"/>
          <w:b/>
          <w:bCs/>
          <w:sz w:val="20"/>
          <w:szCs w:val="20"/>
        </w:rPr>
        <w:t>2.</w:t>
      </w:r>
      <w:r w:rsidR="00D97BC9">
        <w:rPr>
          <w:rFonts w:ascii="Arial" w:hAnsi="Arial" w:cs="Arial"/>
          <w:b/>
          <w:bCs/>
          <w:sz w:val="20"/>
          <w:szCs w:val="20"/>
        </w:rPr>
        <w:t>4</w:t>
      </w:r>
      <w:r w:rsidRPr="000E1E06">
        <w:rPr>
          <w:rFonts w:ascii="Arial" w:hAnsi="Arial" w:cs="Arial"/>
          <w:b/>
          <w:bCs/>
          <w:sz w:val="20"/>
          <w:szCs w:val="20"/>
        </w:rPr>
        <w:t xml:space="preserve"> – ARMAÇÃO CA-50 6.3MM</w:t>
      </w:r>
      <w:r w:rsidR="000B49F5">
        <w:rPr>
          <w:rFonts w:ascii="Arial" w:hAnsi="Arial" w:cs="Arial"/>
          <w:b/>
          <w:bCs/>
          <w:sz w:val="20"/>
          <w:szCs w:val="20"/>
        </w:rPr>
        <w:t>/8.0MM/10.00MM</w:t>
      </w:r>
      <w:r w:rsidRPr="000E1E06">
        <w:rPr>
          <w:rFonts w:ascii="Arial" w:hAnsi="Arial" w:cs="Arial"/>
          <w:b/>
          <w:bCs/>
          <w:sz w:val="20"/>
          <w:szCs w:val="20"/>
        </w:rPr>
        <w:t xml:space="preserve"> (RADIER SAPATAS</w:t>
      </w:r>
      <w:r w:rsidR="000B49F5">
        <w:rPr>
          <w:rFonts w:ascii="Arial" w:hAnsi="Arial" w:cs="Arial"/>
          <w:b/>
          <w:bCs/>
          <w:sz w:val="20"/>
          <w:szCs w:val="20"/>
        </w:rPr>
        <w:t>/ARRANQUE DOS PILARES/BALDRAME</w:t>
      </w:r>
      <w:r w:rsidRPr="000E1E06">
        <w:rPr>
          <w:rFonts w:ascii="Arial" w:hAnsi="Arial" w:cs="Arial"/>
          <w:b/>
          <w:bCs/>
          <w:sz w:val="20"/>
          <w:szCs w:val="20"/>
        </w:rPr>
        <w:t>)</w:t>
      </w:r>
    </w:p>
    <w:p w14:paraId="6AF0CC66" w14:textId="1F0441FA" w:rsidR="00571A8F" w:rsidRPr="00442E86" w:rsidRDefault="00571A8F" w:rsidP="00820F69">
      <w:pPr>
        <w:spacing w:line="360" w:lineRule="auto"/>
        <w:ind w:firstLine="708"/>
        <w:jc w:val="both"/>
        <w:rPr>
          <w:rFonts w:ascii="Arial" w:hAnsi="Arial" w:cs="Arial"/>
          <w:sz w:val="20"/>
          <w:szCs w:val="20"/>
        </w:rPr>
      </w:pPr>
      <w:r w:rsidRPr="00442E86">
        <w:rPr>
          <w:rFonts w:ascii="Arial" w:hAnsi="Arial" w:cs="Arial"/>
          <w:sz w:val="20"/>
          <w:szCs w:val="20"/>
        </w:rPr>
        <w:t>O fornecimento e execução deverá acompanhar o projeto, respeitando todos os dispostos das NBR 7480, as armaduras não poderão estar em contato com as fôrmas e nem com o solo, obedecendo-se o cobrimento mínimo de 2</w:t>
      </w:r>
      <w:r w:rsidR="003E3D24" w:rsidRPr="00442E86">
        <w:rPr>
          <w:rFonts w:ascii="Arial" w:hAnsi="Arial" w:cs="Arial"/>
          <w:sz w:val="20"/>
          <w:szCs w:val="20"/>
        </w:rPr>
        <w:t>,5</w:t>
      </w:r>
      <w:r w:rsidRPr="00442E86">
        <w:rPr>
          <w:rFonts w:ascii="Arial" w:hAnsi="Arial" w:cs="Arial"/>
          <w:sz w:val="20"/>
          <w:szCs w:val="20"/>
        </w:rPr>
        <w:t>cm, conforme projeto e NBR-6118. Os diâmetros, e características da armadura deverão ser rigorosamente verificados antes dos lançamentos do concreto. Todas as barras a serem utilizadas deverão passar por um processo de limpeza prévia, estando isentas de corrosão, defeitos entre outros. As armaduras deverão estar adequadamente amarradas a fim de manterem as posições indicadas em projeto, quanto do lançamento e adensamento do concreto.</w:t>
      </w:r>
    </w:p>
    <w:p w14:paraId="3E655DC0" w14:textId="5FD4B987" w:rsidR="008D3DB3" w:rsidRPr="00442E86" w:rsidRDefault="008D3DB3" w:rsidP="00820F69">
      <w:pPr>
        <w:spacing w:after="0" w:line="240" w:lineRule="auto"/>
        <w:rPr>
          <w:rFonts w:ascii="Arial" w:hAnsi="Arial" w:cs="Arial"/>
          <w:sz w:val="20"/>
          <w:szCs w:val="20"/>
        </w:rPr>
      </w:pPr>
      <w:r w:rsidRPr="00442E86">
        <w:rPr>
          <w:rFonts w:ascii="Arial" w:hAnsi="Arial" w:cs="Arial"/>
          <w:b/>
          <w:bCs/>
          <w:sz w:val="20"/>
          <w:szCs w:val="20"/>
        </w:rPr>
        <w:t>Quantitativos</w:t>
      </w:r>
      <w:r w:rsidRPr="00442E86">
        <w:rPr>
          <w:rFonts w:ascii="Arial" w:hAnsi="Arial" w:cs="Arial"/>
          <w:sz w:val="20"/>
          <w:szCs w:val="20"/>
        </w:rPr>
        <w:t>:</w:t>
      </w:r>
    </w:p>
    <w:p w14:paraId="7EDE5831" w14:textId="0E05B8F4" w:rsidR="002A5BAC" w:rsidRPr="00442E86" w:rsidRDefault="002A5BAC" w:rsidP="00820F69">
      <w:pPr>
        <w:spacing w:after="0" w:line="240" w:lineRule="auto"/>
        <w:rPr>
          <w:rFonts w:ascii="Arial" w:hAnsi="Arial" w:cs="Arial"/>
          <w:sz w:val="20"/>
          <w:szCs w:val="20"/>
        </w:rPr>
      </w:pPr>
      <w:r w:rsidRPr="00442E86">
        <w:rPr>
          <w:rFonts w:ascii="Arial" w:hAnsi="Arial" w:cs="Arial"/>
          <w:sz w:val="20"/>
          <w:szCs w:val="20"/>
        </w:rPr>
        <w:t xml:space="preserve">Radier: </w:t>
      </w:r>
      <w:r w:rsidR="000B49F5">
        <w:rPr>
          <w:rFonts w:ascii="Arial" w:hAnsi="Arial" w:cs="Arial"/>
          <w:sz w:val="20"/>
          <w:szCs w:val="20"/>
        </w:rPr>
        <w:t>50</w:t>
      </w:r>
      <w:r w:rsidRPr="00442E86">
        <w:rPr>
          <w:rFonts w:ascii="Arial" w:hAnsi="Arial" w:cs="Arial"/>
          <w:sz w:val="20"/>
          <w:szCs w:val="20"/>
        </w:rPr>
        <w:t>x50x10</w:t>
      </w:r>
    </w:p>
    <w:p w14:paraId="70BBDFEB" w14:textId="2AB7FF2D" w:rsidR="008D3DB3" w:rsidRDefault="008D3DB3" w:rsidP="00820F69">
      <w:pPr>
        <w:spacing w:after="0" w:line="240" w:lineRule="auto"/>
        <w:rPr>
          <w:rFonts w:ascii="Arial" w:hAnsi="Arial" w:cs="Arial"/>
          <w:sz w:val="20"/>
          <w:szCs w:val="20"/>
        </w:rPr>
      </w:pPr>
      <w:r w:rsidRPr="00442E86">
        <w:rPr>
          <w:rFonts w:ascii="Arial" w:hAnsi="Arial" w:cs="Arial"/>
          <w:sz w:val="20"/>
          <w:szCs w:val="20"/>
        </w:rPr>
        <w:lastRenderedPageBreak/>
        <w:t>0,50m + 0,20m(dobra) = 0,70m x 1</w:t>
      </w:r>
      <w:r w:rsidR="000B49F5">
        <w:rPr>
          <w:rFonts w:ascii="Arial" w:hAnsi="Arial" w:cs="Arial"/>
          <w:sz w:val="20"/>
          <w:szCs w:val="20"/>
        </w:rPr>
        <w:t>2</w:t>
      </w:r>
      <w:r w:rsidRPr="00442E86">
        <w:rPr>
          <w:rFonts w:ascii="Arial" w:hAnsi="Arial" w:cs="Arial"/>
          <w:sz w:val="20"/>
          <w:szCs w:val="20"/>
        </w:rPr>
        <w:t xml:space="preserve"> barras/bloco = </w:t>
      </w:r>
      <w:r w:rsidR="000B49F5">
        <w:rPr>
          <w:rFonts w:ascii="Arial" w:hAnsi="Arial" w:cs="Arial"/>
          <w:sz w:val="20"/>
          <w:szCs w:val="20"/>
        </w:rPr>
        <w:t>8,40</w:t>
      </w:r>
      <w:r w:rsidRPr="00442E86">
        <w:rPr>
          <w:rFonts w:ascii="Arial" w:hAnsi="Arial" w:cs="Arial"/>
          <w:sz w:val="20"/>
          <w:szCs w:val="20"/>
        </w:rPr>
        <w:t xml:space="preserve">m x </w:t>
      </w:r>
      <w:r w:rsidR="00E60487" w:rsidRPr="00442E86">
        <w:rPr>
          <w:rFonts w:ascii="Arial" w:hAnsi="Arial" w:cs="Arial"/>
          <w:sz w:val="20"/>
          <w:szCs w:val="20"/>
        </w:rPr>
        <w:t>1</w:t>
      </w:r>
      <w:r w:rsidR="000B49F5">
        <w:rPr>
          <w:rFonts w:ascii="Arial" w:hAnsi="Arial" w:cs="Arial"/>
          <w:sz w:val="20"/>
          <w:szCs w:val="20"/>
        </w:rPr>
        <w:t>8</w:t>
      </w:r>
      <w:r w:rsidRPr="00442E86">
        <w:rPr>
          <w:rFonts w:ascii="Arial" w:hAnsi="Arial" w:cs="Arial"/>
          <w:sz w:val="20"/>
          <w:szCs w:val="20"/>
        </w:rPr>
        <w:t xml:space="preserve"> blocos = </w:t>
      </w:r>
      <w:r w:rsidR="00E60487" w:rsidRPr="00442E86">
        <w:rPr>
          <w:rFonts w:ascii="Arial" w:hAnsi="Arial" w:cs="Arial"/>
          <w:sz w:val="20"/>
          <w:szCs w:val="20"/>
        </w:rPr>
        <w:t>1</w:t>
      </w:r>
      <w:r w:rsidR="000B49F5">
        <w:rPr>
          <w:rFonts w:ascii="Arial" w:hAnsi="Arial" w:cs="Arial"/>
          <w:sz w:val="20"/>
          <w:szCs w:val="20"/>
        </w:rPr>
        <w:t>51,20</w:t>
      </w:r>
      <w:r w:rsidRPr="00442E86">
        <w:rPr>
          <w:rFonts w:ascii="Arial" w:hAnsi="Arial" w:cs="Arial"/>
          <w:sz w:val="20"/>
          <w:szCs w:val="20"/>
        </w:rPr>
        <w:t xml:space="preserve">m ferro CA-50 6.3mm x 0,245kg/m = </w:t>
      </w:r>
      <w:r w:rsidR="000B49F5">
        <w:rPr>
          <w:rFonts w:ascii="Arial" w:hAnsi="Arial" w:cs="Arial"/>
          <w:sz w:val="20"/>
          <w:szCs w:val="20"/>
        </w:rPr>
        <w:t>37,04 kg</w:t>
      </w:r>
    </w:p>
    <w:p w14:paraId="12890A73" w14:textId="4204A91A" w:rsidR="000B49F5" w:rsidRDefault="000B49F5" w:rsidP="00820F69">
      <w:pPr>
        <w:spacing w:after="0" w:line="240" w:lineRule="auto"/>
        <w:rPr>
          <w:rFonts w:ascii="Arial" w:hAnsi="Arial" w:cs="Arial"/>
          <w:sz w:val="20"/>
          <w:szCs w:val="20"/>
        </w:rPr>
      </w:pPr>
      <w:r>
        <w:rPr>
          <w:rFonts w:ascii="Arial" w:hAnsi="Arial" w:cs="Arial"/>
          <w:sz w:val="20"/>
          <w:szCs w:val="20"/>
        </w:rPr>
        <w:t>Vigas Baldrame 75,15m x 4 barras = 300,60 m ferro CA-50 8.00mm</w:t>
      </w:r>
      <w:r w:rsidR="00C8314F">
        <w:rPr>
          <w:rFonts w:ascii="Arial" w:hAnsi="Arial" w:cs="Arial"/>
          <w:sz w:val="20"/>
          <w:szCs w:val="20"/>
        </w:rPr>
        <w:t xml:space="preserve"> </w:t>
      </w:r>
      <w:r>
        <w:rPr>
          <w:rFonts w:ascii="Arial" w:hAnsi="Arial" w:cs="Arial"/>
          <w:sz w:val="20"/>
          <w:szCs w:val="20"/>
        </w:rPr>
        <w:t>x 0,395 kg/m = 118,74 kg</w:t>
      </w:r>
    </w:p>
    <w:p w14:paraId="6141AE03" w14:textId="5C8A45CF" w:rsidR="00C8314F" w:rsidRDefault="000B49F5" w:rsidP="00820F69">
      <w:pPr>
        <w:spacing w:after="0" w:line="240" w:lineRule="auto"/>
        <w:rPr>
          <w:rFonts w:ascii="Arial" w:hAnsi="Arial" w:cs="Arial"/>
          <w:sz w:val="20"/>
          <w:szCs w:val="20"/>
        </w:rPr>
      </w:pPr>
      <w:r>
        <w:rPr>
          <w:rFonts w:ascii="Arial" w:hAnsi="Arial" w:cs="Arial"/>
          <w:sz w:val="20"/>
          <w:szCs w:val="20"/>
        </w:rPr>
        <w:t xml:space="preserve">Arranque dos Pilares:  1,50m + 1,00m (espera) = 2,50m x 4 barras = 10,00m x 18 unidades = 180,00m ferro CA-50 10.00mm </w:t>
      </w:r>
      <w:r w:rsidR="00C8314F">
        <w:rPr>
          <w:rFonts w:ascii="Arial" w:hAnsi="Arial" w:cs="Arial"/>
          <w:sz w:val="20"/>
          <w:szCs w:val="20"/>
        </w:rPr>
        <w:t>x 0,617 kg/m = 111,06 kg</w:t>
      </w:r>
    </w:p>
    <w:p w14:paraId="37F52626" w14:textId="2045ED5A" w:rsidR="00C8314F" w:rsidRPr="00C8314F" w:rsidRDefault="00C8314F" w:rsidP="00820F69">
      <w:pPr>
        <w:spacing w:after="0" w:line="240" w:lineRule="auto"/>
        <w:rPr>
          <w:rFonts w:ascii="Arial" w:hAnsi="Arial" w:cs="Arial"/>
          <w:sz w:val="20"/>
          <w:szCs w:val="20"/>
        </w:rPr>
      </w:pPr>
      <w:r>
        <w:rPr>
          <w:rFonts w:ascii="Arial" w:hAnsi="Arial" w:cs="Arial"/>
          <w:sz w:val="20"/>
          <w:szCs w:val="20"/>
        </w:rPr>
        <w:t xml:space="preserve">Total = 37,04 Kg + 118,74 kg + 111,06 kg = </w:t>
      </w:r>
      <w:r w:rsidRPr="00C8314F">
        <w:rPr>
          <w:rFonts w:ascii="Arial" w:hAnsi="Arial" w:cs="Arial"/>
          <w:b/>
          <w:bCs/>
          <w:sz w:val="20"/>
          <w:szCs w:val="20"/>
          <w:highlight w:val="yellow"/>
        </w:rPr>
        <w:t>266,84 kg</w:t>
      </w:r>
    </w:p>
    <w:p w14:paraId="70A71BBA" w14:textId="55DFA901" w:rsidR="00D276C9" w:rsidRPr="000E1E06" w:rsidRDefault="00D276C9" w:rsidP="00820F69">
      <w:pPr>
        <w:spacing w:after="0" w:line="240" w:lineRule="auto"/>
        <w:rPr>
          <w:rFonts w:ascii="Arial" w:hAnsi="Arial" w:cs="Arial"/>
          <w:b/>
          <w:bCs/>
          <w:sz w:val="20"/>
          <w:szCs w:val="20"/>
        </w:rPr>
      </w:pPr>
    </w:p>
    <w:p w14:paraId="35F6170E" w14:textId="3CDF3217" w:rsidR="008E0C8F" w:rsidRDefault="008E0C8F" w:rsidP="004B1399">
      <w:pPr>
        <w:spacing w:after="0"/>
        <w:rPr>
          <w:rFonts w:ascii="Arial" w:hAnsi="Arial" w:cs="Arial"/>
          <w:b/>
          <w:bCs/>
          <w:sz w:val="20"/>
          <w:szCs w:val="20"/>
        </w:rPr>
      </w:pPr>
    </w:p>
    <w:p w14:paraId="2EE99A28" w14:textId="60B3C898" w:rsidR="008E0C8F" w:rsidRPr="000E1E06" w:rsidRDefault="008E0C8F" w:rsidP="008E0C8F">
      <w:pPr>
        <w:spacing w:after="0" w:line="360" w:lineRule="auto"/>
        <w:rPr>
          <w:rFonts w:ascii="Arial" w:hAnsi="Arial" w:cs="Arial"/>
          <w:b/>
          <w:bCs/>
          <w:sz w:val="20"/>
          <w:szCs w:val="20"/>
        </w:rPr>
      </w:pPr>
      <w:r w:rsidRPr="000E1E06">
        <w:rPr>
          <w:rFonts w:ascii="Arial" w:hAnsi="Arial" w:cs="Arial"/>
          <w:b/>
          <w:bCs/>
          <w:sz w:val="20"/>
          <w:szCs w:val="20"/>
        </w:rPr>
        <w:t>2.</w:t>
      </w:r>
      <w:r w:rsidR="00D97BC9">
        <w:rPr>
          <w:rFonts w:ascii="Arial" w:hAnsi="Arial" w:cs="Arial"/>
          <w:b/>
          <w:bCs/>
          <w:sz w:val="20"/>
          <w:szCs w:val="20"/>
        </w:rPr>
        <w:t>5</w:t>
      </w:r>
      <w:r w:rsidRPr="000E1E06">
        <w:rPr>
          <w:rFonts w:ascii="Arial" w:hAnsi="Arial" w:cs="Arial"/>
          <w:b/>
          <w:bCs/>
          <w:sz w:val="20"/>
          <w:szCs w:val="20"/>
        </w:rPr>
        <w:t xml:space="preserve"> – ARMAÇÃO CA-60 5.0MM (ESTIBOS </w:t>
      </w:r>
      <w:r>
        <w:rPr>
          <w:rFonts w:ascii="Arial" w:hAnsi="Arial" w:cs="Arial"/>
          <w:b/>
          <w:bCs/>
          <w:sz w:val="20"/>
          <w:szCs w:val="20"/>
        </w:rPr>
        <w:t>ARRANQUE DOS PILARES</w:t>
      </w:r>
      <w:r w:rsidR="00C8314F">
        <w:rPr>
          <w:rFonts w:ascii="Arial" w:hAnsi="Arial" w:cs="Arial"/>
          <w:b/>
          <w:bCs/>
          <w:sz w:val="20"/>
          <w:szCs w:val="20"/>
        </w:rPr>
        <w:t>/BALDRAME</w:t>
      </w:r>
      <w:r w:rsidRPr="000E1E06">
        <w:rPr>
          <w:rFonts w:ascii="Arial" w:hAnsi="Arial" w:cs="Arial"/>
          <w:b/>
          <w:bCs/>
          <w:sz w:val="20"/>
          <w:szCs w:val="20"/>
        </w:rPr>
        <w:t>)</w:t>
      </w:r>
    </w:p>
    <w:p w14:paraId="52CBCEDD" w14:textId="123A5219" w:rsidR="008E0C8F" w:rsidRPr="00A33478" w:rsidRDefault="008E0C8F" w:rsidP="008E0C8F">
      <w:pPr>
        <w:spacing w:after="0" w:line="360" w:lineRule="auto"/>
        <w:ind w:firstLine="708"/>
        <w:jc w:val="both"/>
        <w:rPr>
          <w:rFonts w:ascii="Arial" w:hAnsi="Arial" w:cs="Arial"/>
          <w:b/>
          <w:bCs/>
          <w:sz w:val="20"/>
          <w:szCs w:val="20"/>
        </w:rPr>
      </w:pPr>
      <w:r w:rsidRPr="00A33478">
        <w:rPr>
          <w:rFonts w:ascii="Arial" w:hAnsi="Arial" w:cs="Arial"/>
          <w:sz w:val="20"/>
          <w:szCs w:val="20"/>
        </w:rPr>
        <w:t>O fornecimento e execução deverá acompanhar o projeto, respeitando todos os dispostos das NBR 7480, as armaduras não poderão estar em contato com as fôrmas e nem com o solo, obedecendo-se o cobrimento mínimo de 2,5cm, conforme projeto e NBR-6118. Os diâmetros, e características da armadura deverão ser rigorosamente verificados antes dos lançamentos do concreto. Todas as barras a serem utilizadas deverão passar por um processo de limpeza prévia, estando isentas de corrosão, defeitos entre outros. As armaduras deverão estar adequadamente amarradas a fim de manterem as posições indicadas em projeto, quanto do lançamento e adensamento do concreto</w:t>
      </w:r>
    </w:p>
    <w:p w14:paraId="6FCBE86C" w14:textId="77777777" w:rsidR="008E0C8F" w:rsidRPr="00A33478" w:rsidRDefault="008E0C8F" w:rsidP="008E0C8F">
      <w:pPr>
        <w:spacing w:after="0" w:line="240" w:lineRule="auto"/>
        <w:rPr>
          <w:rFonts w:ascii="Arial" w:hAnsi="Arial" w:cs="Arial"/>
          <w:b/>
          <w:bCs/>
          <w:sz w:val="20"/>
          <w:szCs w:val="20"/>
        </w:rPr>
      </w:pPr>
      <w:r w:rsidRPr="00A33478">
        <w:rPr>
          <w:rFonts w:ascii="Arial" w:hAnsi="Arial" w:cs="Arial"/>
          <w:b/>
          <w:bCs/>
          <w:sz w:val="20"/>
          <w:szCs w:val="20"/>
        </w:rPr>
        <w:t>Quantitativos:</w:t>
      </w:r>
    </w:p>
    <w:p w14:paraId="7CA065E6" w14:textId="7E3F61E2" w:rsidR="008E0C8F" w:rsidRPr="00A33478" w:rsidRDefault="00C8314F" w:rsidP="008E0C8F">
      <w:pPr>
        <w:spacing w:after="0" w:line="240" w:lineRule="auto"/>
        <w:rPr>
          <w:rFonts w:ascii="Arial" w:hAnsi="Arial" w:cs="Arial"/>
          <w:sz w:val="20"/>
          <w:szCs w:val="20"/>
        </w:rPr>
      </w:pPr>
      <w:r>
        <w:rPr>
          <w:rFonts w:ascii="Arial" w:hAnsi="Arial" w:cs="Arial"/>
          <w:sz w:val="20"/>
          <w:szCs w:val="20"/>
        </w:rPr>
        <w:t xml:space="preserve">Arranque dos Pilares: </w:t>
      </w:r>
      <w:r w:rsidR="008E0C8F" w:rsidRPr="00A33478">
        <w:rPr>
          <w:rFonts w:ascii="Arial" w:hAnsi="Arial" w:cs="Arial"/>
          <w:sz w:val="20"/>
          <w:szCs w:val="20"/>
        </w:rPr>
        <w:t>Estribos: 1</w:t>
      </w:r>
      <w:r>
        <w:rPr>
          <w:rFonts w:ascii="Arial" w:hAnsi="Arial" w:cs="Arial"/>
          <w:sz w:val="20"/>
          <w:szCs w:val="20"/>
        </w:rPr>
        <w:t>1</w:t>
      </w:r>
      <w:r w:rsidR="008E0C8F" w:rsidRPr="00A33478">
        <w:rPr>
          <w:rFonts w:ascii="Arial" w:hAnsi="Arial" w:cs="Arial"/>
          <w:sz w:val="20"/>
          <w:szCs w:val="20"/>
        </w:rPr>
        <w:t>x2</w:t>
      </w:r>
      <w:r>
        <w:rPr>
          <w:rFonts w:ascii="Arial" w:hAnsi="Arial" w:cs="Arial"/>
          <w:sz w:val="20"/>
          <w:szCs w:val="20"/>
        </w:rPr>
        <w:t>0</w:t>
      </w:r>
      <w:r w:rsidR="008E0C8F" w:rsidRPr="00A33478">
        <w:rPr>
          <w:rFonts w:ascii="Arial" w:hAnsi="Arial" w:cs="Arial"/>
          <w:sz w:val="20"/>
          <w:szCs w:val="20"/>
        </w:rPr>
        <w:t xml:space="preserve"> + 0,10m de dobra – espaçamento a cada 0,</w:t>
      </w:r>
      <w:r>
        <w:rPr>
          <w:rFonts w:ascii="Arial" w:hAnsi="Arial" w:cs="Arial"/>
          <w:sz w:val="20"/>
          <w:szCs w:val="20"/>
        </w:rPr>
        <w:t>20</w:t>
      </w:r>
      <w:r w:rsidR="008E0C8F" w:rsidRPr="00A33478">
        <w:rPr>
          <w:rFonts w:ascii="Arial" w:hAnsi="Arial" w:cs="Arial"/>
          <w:sz w:val="20"/>
          <w:szCs w:val="20"/>
        </w:rPr>
        <w:t>m.</w:t>
      </w:r>
    </w:p>
    <w:p w14:paraId="307233B3" w14:textId="6D4599AB" w:rsidR="008E0C8F" w:rsidRPr="00A33478" w:rsidRDefault="008E0C8F" w:rsidP="008E0C8F">
      <w:pPr>
        <w:spacing w:after="0"/>
        <w:rPr>
          <w:rFonts w:ascii="Arial" w:hAnsi="Arial" w:cs="Arial"/>
          <w:sz w:val="20"/>
          <w:szCs w:val="20"/>
        </w:rPr>
      </w:pPr>
      <w:r w:rsidRPr="00A33478">
        <w:rPr>
          <w:rFonts w:ascii="Arial" w:hAnsi="Arial" w:cs="Arial"/>
          <w:sz w:val="20"/>
          <w:szCs w:val="20"/>
        </w:rPr>
        <w:t>P = 0,2</w:t>
      </w:r>
      <w:r w:rsidR="00C8314F">
        <w:rPr>
          <w:rFonts w:ascii="Arial" w:hAnsi="Arial" w:cs="Arial"/>
          <w:sz w:val="20"/>
          <w:szCs w:val="20"/>
        </w:rPr>
        <w:t>0</w:t>
      </w:r>
      <w:r w:rsidRPr="00A33478">
        <w:rPr>
          <w:rFonts w:ascii="Arial" w:hAnsi="Arial" w:cs="Arial"/>
          <w:sz w:val="20"/>
          <w:szCs w:val="20"/>
        </w:rPr>
        <w:t>m + 0,2</w:t>
      </w:r>
      <w:r w:rsidR="00C8314F">
        <w:rPr>
          <w:rFonts w:ascii="Arial" w:hAnsi="Arial" w:cs="Arial"/>
          <w:sz w:val="20"/>
          <w:szCs w:val="20"/>
        </w:rPr>
        <w:t>0</w:t>
      </w:r>
      <w:r w:rsidRPr="00A33478">
        <w:rPr>
          <w:rFonts w:ascii="Arial" w:hAnsi="Arial" w:cs="Arial"/>
          <w:sz w:val="20"/>
          <w:szCs w:val="20"/>
        </w:rPr>
        <w:t>m + 0,1</w:t>
      </w:r>
      <w:r w:rsidR="00C8314F">
        <w:rPr>
          <w:rFonts w:ascii="Arial" w:hAnsi="Arial" w:cs="Arial"/>
          <w:sz w:val="20"/>
          <w:szCs w:val="20"/>
        </w:rPr>
        <w:t>1</w:t>
      </w:r>
      <w:r w:rsidRPr="00A33478">
        <w:rPr>
          <w:rFonts w:ascii="Arial" w:hAnsi="Arial" w:cs="Arial"/>
          <w:sz w:val="20"/>
          <w:szCs w:val="20"/>
        </w:rPr>
        <w:t>m + 0,1</w:t>
      </w:r>
      <w:r w:rsidR="00C8314F">
        <w:rPr>
          <w:rFonts w:ascii="Arial" w:hAnsi="Arial" w:cs="Arial"/>
          <w:sz w:val="20"/>
          <w:szCs w:val="20"/>
        </w:rPr>
        <w:t>1</w:t>
      </w:r>
      <w:r w:rsidRPr="00A33478">
        <w:rPr>
          <w:rFonts w:ascii="Arial" w:hAnsi="Arial" w:cs="Arial"/>
          <w:sz w:val="20"/>
          <w:szCs w:val="20"/>
        </w:rPr>
        <w:t>m + 0,10m (dobra) = 0,</w:t>
      </w:r>
      <w:r w:rsidR="00C8314F">
        <w:rPr>
          <w:rFonts w:ascii="Arial" w:hAnsi="Arial" w:cs="Arial"/>
          <w:sz w:val="20"/>
          <w:szCs w:val="20"/>
        </w:rPr>
        <w:t>72</w:t>
      </w:r>
      <w:r w:rsidRPr="00A33478">
        <w:rPr>
          <w:rFonts w:ascii="Arial" w:hAnsi="Arial" w:cs="Arial"/>
          <w:sz w:val="20"/>
          <w:szCs w:val="20"/>
        </w:rPr>
        <w:t xml:space="preserve">m </w:t>
      </w:r>
    </w:p>
    <w:p w14:paraId="3E770B1A" w14:textId="7889EF81" w:rsidR="008E0C8F" w:rsidRPr="00A33478" w:rsidRDefault="00A93928" w:rsidP="008E0C8F">
      <w:pPr>
        <w:spacing w:after="0"/>
        <w:rPr>
          <w:rFonts w:ascii="Arial" w:hAnsi="Arial" w:cs="Arial"/>
          <w:b/>
          <w:bCs/>
          <w:sz w:val="20"/>
          <w:szCs w:val="20"/>
        </w:rPr>
      </w:pPr>
      <w:r w:rsidRPr="00A33478">
        <w:rPr>
          <w:rFonts w:ascii="Arial" w:hAnsi="Arial" w:cs="Arial"/>
          <w:sz w:val="20"/>
          <w:szCs w:val="20"/>
        </w:rPr>
        <w:t>1,5</w:t>
      </w:r>
      <w:r w:rsidR="008E0C8F" w:rsidRPr="00A33478">
        <w:rPr>
          <w:rFonts w:ascii="Arial" w:hAnsi="Arial" w:cs="Arial"/>
          <w:sz w:val="20"/>
          <w:szCs w:val="20"/>
        </w:rPr>
        <w:t>m</w:t>
      </w:r>
      <w:r w:rsidRPr="00A33478">
        <w:rPr>
          <w:rFonts w:ascii="Arial" w:hAnsi="Arial" w:cs="Arial"/>
          <w:sz w:val="20"/>
          <w:szCs w:val="20"/>
        </w:rPr>
        <w:t xml:space="preserve"> x </w:t>
      </w:r>
      <w:r w:rsidR="00C8314F">
        <w:rPr>
          <w:rFonts w:ascii="Arial" w:hAnsi="Arial" w:cs="Arial"/>
          <w:sz w:val="20"/>
          <w:szCs w:val="20"/>
        </w:rPr>
        <w:t>5 unid./m</w:t>
      </w:r>
      <w:r w:rsidR="008E0C8F" w:rsidRPr="00A33478">
        <w:rPr>
          <w:rFonts w:ascii="Arial" w:hAnsi="Arial" w:cs="Arial"/>
          <w:sz w:val="20"/>
          <w:szCs w:val="20"/>
        </w:rPr>
        <w:t xml:space="preserve"> (espaçamento</w:t>
      </w:r>
      <w:r w:rsidR="00C8314F">
        <w:rPr>
          <w:rFonts w:ascii="Arial" w:hAnsi="Arial" w:cs="Arial"/>
          <w:sz w:val="20"/>
          <w:szCs w:val="20"/>
        </w:rPr>
        <w:t xml:space="preserve"> 0,20m</w:t>
      </w:r>
      <w:r w:rsidR="008E0C8F" w:rsidRPr="00A33478">
        <w:rPr>
          <w:rFonts w:ascii="Arial" w:hAnsi="Arial" w:cs="Arial"/>
          <w:sz w:val="20"/>
          <w:szCs w:val="20"/>
        </w:rPr>
        <w:t xml:space="preserve">) </w:t>
      </w:r>
      <w:r w:rsidR="00C8314F">
        <w:rPr>
          <w:rFonts w:ascii="Arial" w:hAnsi="Arial" w:cs="Arial"/>
          <w:sz w:val="20"/>
          <w:szCs w:val="20"/>
        </w:rPr>
        <w:t>x 18,00 pilares</w:t>
      </w:r>
      <w:r w:rsidR="008E0C8F" w:rsidRPr="00A33478">
        <w:rPr>
          <w:rFonts w:ascii="Arial" w:hAnsi="Arial" w:cs="Arial"/>
          <w:sz w:val="20"/>
          <w:szCs w:val="20"/>
        </w:rPr>
        <w:t xml:space="preserve"> x 0,</w:t>
      </w:r>
      <w:r w:rsidR="00C8314F">
        <w:rPr>
          <w:rFonts w:ascii="Arial" w:hAnsi="Arial" w:cs="Arial"/>
          <w:sz w:val="20"/>
          <w:szCs w:val="20"/>
        </w:rPr>
        <w:t>72</w:t>
      </w:r>
      <w:r w:rsidR="008E0C8F" w:rsidRPr="00A33478">
        <w:rPr>
          <w:rFonts w:ascii="Arial" w:hAnsi="Arial" w:cs="Arial"/>
          <w:sz w:val="20"/>
          <w:szCs w:val="20"/>
        </w:rPr>
        <w:t xml:space="preserve">m = </w:t>
      </w:r>
      <w:r w:rsidR="00C8314F">
        <w:rPr>
          <w:rFonts w:ascii="Arial" w:hAnsi="Arial" w:cs="Arial"/>
          <w:sz w:val="20"/>
          <w:szCs w:val="20"/>
        </w:rPr>
        <w:t>97,20</w:t>
      </w:r>
      <w:r w:rsidR="00C4118B" w:rsidRPr="00A33478">
        <w:rPr>
          <w:rFonts w:ascii="Arial" w:hAnsi="Arial" w:cs="Arial"/>
          <w:sz w:val="20"/>
          <w:szCs w:val="20"/>
        </w:rPr>
        <w:t>m</w:t>
      </w:r>
      <w:r w:rsidR="008E0C8F" w:rsidRPr="00A33478">
        <w:rPr>
          <w:rFonts w:ascii="Arial" w:hAnsi="Arial" w:cs="Arial"/>
          <w:sz w:val="20"/>
          <w:szCs w:val="20"/>
        </w:rPr>
        <w:t xml:space="preserve"> ferro CA-60 5.0mm</w:t>
      </w:r>
      <w:r w:rsidR="00C8314F">
        <w:rPr>
          <w:rFonts w:ascii="Arial" w:hAnsi="Arial" w:cs="Arial"/>
          <w:sz w:val="20"/>
          <w:szCs w:val="20"/>
        </w:rPr>
        <w:t xml:space="preserve"> </w:t>
      </w:r>
      <w:r w:rsidR="008E0C8F" w:rsidRPr="00A33478">
        <w:rPr>
          <w:rFonts w:ascii="Arial" w:hAnsi="Arial" w:cs="Arial"/>
          <w:sz w:val="20"/>
          <w:szCs w:val="20"/>
        </w:rPr>
        <w:t xml:space="preserve">x 0,154 kg/m = </w:t>
      </w:r>
      <w:r w:rsidR="002F091F" w:rsidRPr="002F091F">
        <w:rPr>
          <w:rFonts w:ascii="Arial" w:hAnsi="Arial" w:cs="Arial"/>
          <w:sz w:val="20"/>
          <w:szCs w:val="20"/>
        </w:rPr>
        <w:t>14,97</w:t>
      </w:r>
      <w:r w:rsidR="008E0C8F" w:rsidRPr="002F091F">
        <w:rPr>
          <w:rFonts w:ascii="Arial" w:hAnsi="Arial" w:cs="Arial"/>
          <w:sz w:val="20"/>
          <w:szCs w:val="20"/>
        </w:rPr>
        <w:t xml:space="preserve"> kg</w:t>
      </w:r>
    </w:p>
    <w:p w14:paraId="2A0BE45C" w14:textId="039A8356" w:rsidR="002753CE" w:rsidRDefault="002F091F" w:rsidP="004B1399">
      <w:pPr>
        <w:spacing w:after="0"/>
        <w:rPr>
          <w:rFonts w:ascii="Arial" w:hAnsi="Arial" w:cs="Arial"/>
          <w:sz w:val="20"/>
          <w:szCs w:val="20"/>
        </w:rPr>
      </w:pPr>
      <w:r w:rsidRPr="002F091F">
        <w:rPr>
          <w:rFonts w:ascii="Arial" w:hAnsi="Arial" w:cs="Arial"/>
          <w:sz w:val="20"/>
          <w:szCs w:val="20"/>
        </w:rPr>
        <w:t xml:space="preserve">Vigas Baldrames: </w:t>
      </w:r>
      <w:r>
        <w:rPr>
          <w:rFonts w:ascii="Arial" w:hAnsi="Arial" w:cs="Arial"/>
          <w:sz w:val="20"/>
          <w:szCs w:val="20"/>
        </w:rPr>
        <w:t>Estribos: 8x25 + 0,10m de dobra – espaçamento a cada 0,20m</w:t>
      </w:r>
    </w:p>
    <w:p w14:paraId="64F34FAD" w14:textId="64CE5206" w:rsidR="002F091F" w:rsidRDefault="002F091F" w:rsidP="004B1399">
      <w:pPr>
        <w:spacing w:after="0"/>
        <w:rPr>
          <w:rFonts w:ascii="Arial" w:hAnsi="Arial" w:cs="Arial"/>
          <w:sz w:val="20"/>
          <w:szCs w:val="20"/>
        </w:rPr>
      </w:pPr>
      <w:r>
        <w:rPr>
          <w:rFonts w:ascii="Arial" w:hAnsi="Arial" w:cs="Arial"/>
          <w:sz w:val="20"/>
          <w:szCs w:val="20"/>
        </w:rPr>
        <w:t>P = 0,08m + 0,08m + 0,25m + 0,25m + 0,10m(dobra) = 0,76m</w:t>
      </w:r>
    </w:p>
    <w:p w14:paraId="0700F4F7" w14:textId="0D9CCE09" w:rsidR="002F091F" w:rsidRPr="002F091F" w:rsidRDefault="002F091F" w:rsidP="002F091F">
      <w:pPr>
        <w:spacing w:after="0"/>
        <w:rPr>
          <w:rFonts w:ascii="Arial" w:hAnsi="Arial" w:cs="Arial"/>
          <w:sz w:val="20"/>
          <w:szCs w:val="20"/>
        </w:rPr>
      </w:pPr>
      <w:r>
        <w:rPr>
          <w:rFonts w:ascii="Arial" w:hAnsi="Arial" w:cs="Arial"/>
          <w:sz w:val="20"/>
          <w:szCs w:val="20"/>
        </w:rPr>
        <w:t xml:space="preserve">75,15m x 5 unid./m (esp. 0,20) x 0,76m = 285,57m </w:t>
      </w:r>
      <w:r w:rsidRPr="00A33478">
        <w:rPr>
          <w:rFonts w:ascii="Arial" w:hAnsi="Arial" w:cs="Arial"/>
          <w:sz w:val="20"/>
          <w:szCs w:val="20"/>
        </w:rPr>
        <w:t>ferro CA-60 5.0mm</w:t>
      </w:r>
      <w:r>
        <w:rPr>
          <w:rFonts w:ascii="Arial" w:hAnsi="Arial" w:cs="Arial"/>
          <w:sz w:val="20"/>
          <w:szCs w:val="20"/>
        </w:rPr>
        <w:t xml:space="preserve"> </w:t>
      </w:r>
      <w:r w:rsidRPr="00A33478">
        <w:rPr>
          <w:rFonts w:ascii="Arial" w:hAnsi="Arial" w:cs="Arial"/>
          <w:sz w:val="20"/>
          <w:szCs w:val="20"/>
        </w:rPr>
        <w:t xml:space="preserve">x 0,154 kg/m = </w:t>
      </w:r>
      <w:r>
        <w:rPr>
          <w:rFonts w:ascii="Arial" w:hAnsi="Arial" w:cs="Arial"/>
          <w:sz w:val="20"/>
          <w:szCs w:val="20"/>
        </w:rPr>
        <w:t>43,98</w:t>
      </w:r>
      <w:r w:rsidRPr="002F091F">
        <w:rPr>
          <w:rFonts w:ascii="Arial" w:hAnsi="Arial" w:cs="Arial"/>
          <w:b/>
          <w:bCs/>
          <w:sz w:val="20"/>
          <w:szCs w:val="20"/>
        </w:rPr>
        <w:t xml:space="preserve"> </w:t>
      </w:r>
      <w:r w:rsidRPr="002F091F">
        <w:rPr>
          <w:rFonts w:ascii="Arial" w:hAnsi="Arial" w:cs="Arial"/>
          <w:sz w:val="20"/>
          <w:szCs w:val="20"/>
        </w:rPr>
        <w:t>kg</w:t>
      </w:r>
    </w:p>
    <w:p w14:paraId="20904DEE" w14:textId="27C45851" w:rsidR="002F091F" w:rsidRPr="002F091F" w:rsidRDefault="002F091F" w:rsidP="004B1399">
      <w:pPr>
        <w:spacing w:after="0"/>
        <w:rPr>
          <w:rFonts w:ascii="Arial" w:hAnsi="Arial" w:cs="Arial"/>
          <w:sz w:val="20"/>
          <w:szCs w:val="20"/>
        </w:rPr>
      </w:pPr>
      <w:r>
        <w:rPr>
          <w:rFonts w:ascii="Arial" w:hAnsi="Arial" w:cs="Arial"/>
          <w:sz w:val="20"/>
          <w:szCs w:val="20"/>
        </w:rPr>
        <w:t xml:space="preserve">Total = 14,97kg + 43,98kg = </w:t>
      </w:r>
      <w:r w:rsidRPr="002F091F">
        <w:rPr>
          <w:rFonts w:ascii="Arial" w:hAnsi="Arial" w:cs="Arial"/>
          <w:b/>
          <w:bCs/>
          <w:sz w:val="20"/>
          <w:szCs w:val="20"/>
          <w:highlight w:val="yellow"/>
        </w:rPr>
        <w:t>58,95kg</w:t>
      </w:r>
    </w:p>
    <w:p w14:paraId="2A88EEBA" w14:textId="77777777" w:rsidR="002F091F" w:rsidRDefault="002F091F" w:rsidP="002F091F">
      <w:pPr>
        <w:spacing w:after="0" w:line="360" w:lineRule="auto"/>
        <w:rPr>
          <w:rFonts w:ascii="Arial" w:hAnsi="Arial" w:cs="Arial"/>
          <w:b/>
          <w:bCs/>
          <w:sz w:val="20"/>
          <w:szCs w:val="20"/>
        </w:rPr>
      </w:pPr>
    </w:p>
    <w:p w14:paraId="7D874960" w14:textId="344E2DFD" w:rsidR="002F091F" w:rsidRPr="000E1E06" w:rsidRDefault="002F091F" w:rsidP="002F091F">
      <w:pPr>
        <w:spacing w:after="0" w:line="360" w:lineRule="auto"/>
        <w:rPr>
          <w:rFonts w:ascii="Arial" w:hAnsi="Arial" w:cs="Arial"/>
          <w:b/>
          <w:bCs/>
          <w:sz w:val="20"/>
          <w:szCs w:val="20"/>
        </w:rPr>
      </w:pPr>
      <w:r w:rsidRPr="000E1E06">
        <w:rPr>
          <w:rFonts w:ascii="Arial" w:hAnsi="Arial" w:cs="Arial"/>
          <w:b/>
          <w:bCs/>
          <w:sz w:val="20"/>
          <w:szCs w:val="20"/>
        </w:rPr>
        <w:t>2.</w:t>
      </w:r>
      <w:r w:rsidR="00D97BC9">
        <w:rPr>
          <w:rFonts w:ascii="Arial" w:hAnsi="Arial" w:cs="Arial"/>
          <w:b/>
          <w:bCs/>
          <w:sz w:val="20"/>
          <w:szCs w:val="20"/>
        </w:rPr>
        <w:t>6</w:t>
      </w:r>
      <w:r w:rsidRPr="000E1E06">
        <w:rPr>
          <w:rFonts w:ascii="Arial" w:hAnsi="Arial" w:cs="Arial"/>
          <w:b/>
          <w:bCs/>
          <w:sz w:val="20"/>
          <w:szCs w:val="20"/>
        </w:rPr>
        <w:t xml:space="preserve"> – FÔRMAS DE TABUAS 25MM COM REAPROVEITAMENTO 4X - (VIGAS BALDRAMES, VIGAS DE RESPALDO, PILARES, VERDAS E CONTRAVERGAS)</w:t>
      </w:r>
    </w:p>
    <w:p w14:paraId="4A16D831" w14:textId="77777777" w:rsidR="002F091F" w:rsidRPr="00BF11CA" w:rsidRDefault="002F091F" w:rsidP="002F091F">
      <w:pPr>
        <w:spacing w:after="0" w:line="360" w:lineRule="auto"/>
        <w:ind w:firstLine="708"/>
        <w:jc w:val="both"/>
        <w:rPr>
          <w:rFonts w:ascii="Arial" w:hAnsi="Arial" w:cs="Arial"/>
          <w:sz w:val="20"/>
          <w:szCs w:val="20"/>
        </w:rPr>
      </w:pPr>
      <w:r w:rsidRPr="00BF11CA">
        <w:rPr>
          <w:rFonts w:ascii="Arial" w:hAnsi="Arial" w:cs="Arial"/>
          <w:sz w:val="20"/>
          <w:szCs w:val="20"/>
        </w:rPr>
        <w:t>Deverá ser executada forma de madeira maciça de tábuas de pinho nas vigas baldrame e nos blocos da fundação. As peças de madeira serrada de coníferas em forma de pontaletes, sarrafos e tábuas não podem apresentar defeitos, como desvios dimensionais (</w:t>
      </w:r>
      <w:proofErr w:type="spellStart"/>
      <w:r w:rsidRPr="00BF11CA">
        <w:rPr>
          <w:rFonts w:ascii="Arial" w:hAnsi="Arial" w:cs="Arial"/>
          <w:sz w:val="20"/>
          <w:szCs w:val="20"/>
        </w:rPr>
        <w:t>desbitolamento</w:t>
      </w:r>
      <w:proofErr w:type="spellEnd"/>
      <w:r w:rsidRPr="00BF11CA">
        <w:rPr>
          <w:rFonts w:ascii="Arial" w:hAnsi="Arial" w:cs="Arial"/>
          <w:sz w:val="20"/>
          <w:szCs w:val="20"/>
        </w:rPr>
        <w:t>), arqueamento, encurvamento, encanoamento, (diferença de deformação entre a face e a contra face), nós (aderidos ou soltos), rachaduras, fendas, perfuração por insetos ou podridão além dos limites tolerados para cada classe. Tais classes são: de primeira qualidade industrial, de segunda qualidade industrial e de terceira qualidade industrial. O estoque tem de ser tabicado por bitola e tipo de madeira, em local apropriado para reduzir a ação da água. Do pedido de fornecimento é necessário constar, dentre outras, espécie da madeira; classe da qualidade; tipo e bitolas da peça; comprimento mínimo ou exato de peças avulsas.</w:t>
      </w:r>
    </w:p>
    <w:p w14:paraId="6970B46D" w14:textId="77777777" w:rsidR="002F091F" w:rsidRPr="00BF11CA" w:rsidRDefault="002F091F" w:rsidP="002F091F">
      <w:pPr>
        <w:spacing w:after="0" w:line="240" w:lineRule="auto"/>
        <w:jc w:val="both"/>
        <w:rPr>
          <w:rFonts w:ascii="Arial" w:hAnsi="Arial" w:cs="Arial"/>
          <w:b/>
          <w:bCs/>
          <w:sz w:val="20"/>
          <w:szCs w:val="20"/>
        </w:rPr>
      </w:pPr>
      <w:r w:rsidRPr="00BF11CA">
        <w:rPr>
          <w:rFonts w:ascii="Arial" w:hAnsi="Arial" w:cs="Arial"/>
          <w:b/>
          <w:bCs/>
          <w:sz w:val="20"/>
          <w:szCs w:val="20"/>
        </w:rPr>
        <w:t>Quantitativos:</w:t>
      </w:r>
    </w:p>
    <w:p w14:paraId="197F62E6" w14:textId="06C3E82B" w:rsidR="002F091F" w:rsidRPr="00BF11CA" w:rsidRDefault="002F091F" w:rsidP="002F091F">
      <w:pPr>
        <w:spacing w:after="0" w:line="240" w:lineRule="auto"/>
        <w:jc w:val="both"/>
        <w:rPr>
          <w:rFonts w:ascii="Arial" w:hAnsi="Arial" w:cs="Arial"/>
          <w:sz w:val="20"/>
          <w:szCs w:val="20"/>
        </w:rPr>
      </w:pPr>
      <w:r>
        <w:rPr>
          <w:rFonts w:ascii="Arial" w:hAnsi="Arial" w:cs="Arial"/>
          <w:sz w:val="20"/>
          <w:szCs w:val="20"/>
        </w:rPr>
        <w:t>Vigas Baldrame: 15x30 = (18,35m + 10,35m +10,35m + 10,35m + 4,00m + 4,00m + 17,75m = 75,15m)</w:t>
      </w:r>
      <w:r w:rsidRPr="00BF11CA">
        <w:rPr>
          <w:rFonts w:ascii="Arial" w:hAnsi="Arial" w:cs="Arial"/>
          <w:sz w:val="20"/>
          <w:szCs w:val="20"/>
        </w:rPr>
        <w:t xml:space="preserve"> x 0,30m (largura tabua) = </w:t>
      </w:r>
      <w:r w:rsidR="00D97BC9">
        <w:rPr>
          <w:rFonts w:ascii="Arial" w:hAnsi="Arial" w:cs="Arial"/>
          <w:b/>
          <w:bCs/>
          <w:sz w:val="20"/>
          <w:szCs w:val="20"/>
          <w:highlight w:val="yellow"/>
        </w:rPr>
        <w:t>22,55</w:t>
      </w:r>
      <w:r w:rsidRPr="00BF11CA">
        <w:rPr>
          <w:rFonts w:ascii="Arial" w:hAnsi="Arial" w:cs="Arial"/>
          <w:b/>
          <w:bCs/>
          <w:sz w:val="20"/>
          <w:szCs w:val="20"/>
          <w:highlight w:val="yellow"/>
        </w:rPr>
        <w:t>m²</w:t>
      </w:r>
    </w:p>
    <w:p w14:paraId="74DBBB29" w14:textId="77777777" w:rsidR="002F091F" w:rsidRDefault="002F091F" w:rsidP="004B1399">
      <w:pPr>
        <w:spacing w:after="0"/>
        <w:rPr>
          <w:rFonts w:ascii="Arial" w:hAnsi="Arial" w:cs="Arial"/>
          <w:b/>
          <w:bCs/>
          <w:sz w:val="20"/>
          <w:szCs w:val="20"/>
        </w:rPr>
      </w:pPr>
    </w:p>
    <w:p w14:paraId="45D02392" w14:textId="77777777" w:rsidR="002F091F" w:rsidRDefault="002F091F" w:rsidP="004B1399">
      <w:pPr>
        <w:spacing w:after="0"/>
        <w:rPr>
          <w:rFonts w:ascii="Arial" w:hAnsi="Arial" w:cs="Arial"/>
          <w:b/>
          <w:bCs/>
          <w:sz w:val="20"/>
          <w:szCs w:val="20"/>
        </w:rPr>
      </w:pPr>
    </w:p>
    <w:p w14:paraId="593E4531" w14:textId="50D41E7F" w:rsidR="00C265DF" w:rsidRPr="000E1E06" w:rsidRDefault="00C265DF" w:rsidP="00C265DF">
      <w:pPr>
        <w:spacing w:after="0" w:line="360" w:lineRule="auto"/>
        <w:rPr>
          <w:rFonts w:ascii="Arial" w:hAnsi="Arial" w:cs="Arial"/>
          <w:b/>
          <w:bCs/>
          <w:sz w:val="20"/>
          <w:szCs w:val="20"/>
        </w:rPr>
      </w:pPr>
      <w:r w:rsidRPr="000E1E06">
        <w:rPr>
          <w:rFonts w:ascii="Arial" w:hAnsi="Arial" w:cs="Arial"/>
          <w:b/>
          <w:bCs/>
          <w:sz w:val="20"/>
          <w:szCs w:val="20"/>
        </w:rPr>
        <w:t>2.</w:t>
      </w:r>
      <w:r w:rsidR="00D97BC9">
        <w:rPr>
          <w:rFonts w:ascii="Arial" w:hAnsi="Arial" w:cs="Arial"/>
          <w:b/>
          <w:bCs/>
          <w:sz w:val="20"/>
          <w:szCs w:val="20"/>
        </w:rPr>
        <w:t>7</w:t>
      </w:r>
      <w:r w:rsidRPr="000E1E06">
        <w:rPr>
          <w:rFonts w:ascii="Arial" w:hAnsi="Arial" w:cs="Arial"/>
          <w:b/>
          <w:bCs/>
          <w:sz w:val="20"/>
          <w:szCs w:val="20"/>
        </w:rPr>
        <w:t xml:space="preserve"> CONTRETAGEM (BLOCOS</w:t>
      </w:r>
      <w:r w:rsidR="002F091F">
        <w:rPr>
          <w:rFonts w:ascii="Arial" w:hAnsi="Arial" w:cs="Arial"/>
          <w:b/>
          <w:bCs/>
          <w:sz w:val="20"/>
          <w:szCs w:val="20"/>
        </w:rPr>
        <w:t xml:space="preserve">, VIGAS BALDRAME </w:t>
      </w:r>
      <w:r>
        <w:rPr>
          <w:rFonts w:ascii="Arial" w:hAnsi="Arial" w:cs="Arial"/>
          <w:b/>
          <w:bCs/>
          <w:sz w:val="20"/>
          <w:szCs w:val="20"/>
        </w:rPr>
        <w:t>E</w:t>
      </w:r>
      <w:r w:rsidRPr="000E1E06">
        <w:rPr>
          <w:rFonts w:ascii="Arial" w:hAnsi="Arial" w:cs="Arial"/>
          <w:b/>
          <w:bCs/>
          <w:sz w:val="20"/>
          <w:szCs w:val="20"/>
        </w:rPr>
        <w:t xml:space="preserve"> ARRANQUE DOS PILARES)</w:t>
      </w:r>
    </w:p>
    <w:p w14:paraId="44F15D9D" w14:textId="77777777" w:rsidR="00C265DF" w:rsidRPr="00590B56" w:rsidRDefault="00C265DF" w:rsidP="00C265DF">
      <w:pPr>
        <w:spacing w:after="0"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590B56">
        <w:rPr>
          <w:rFonts w:ascii="Arial" w:hAnsi="Arial" w:cs="Arial"/>
          <w:sz w:val="20"/>
          <w:szCs w:val="20"/>
        </w:rPr>
        <w:t xml:space="preserve">O concreto deverá ter resistência mínima de 25MPA, as formas dos deverão ser aprumadas e escoradas apropriadamente, utilizando-se madeira de qualidade, sem a presença de desvios </w:t>
      </w:r>
      <w:r w:rsidRPr="00590B56">
        <w:rPr>
          <w:rFonts w:ascii="Arial" w:hAnsi="Arial" w:cs="Arial"/>
          <w:sz w:val="20"/>
          <w:szCs w:val="20"/>
        </w:rPr>
        <w:lastRenderedPageBreak/>
        <w:t>dimensionais, fendas, arqueamento, encurvamento, perfuração por insetos ou podridão. Antes da concretagem, as valas e fôrmas deverão ser molhadas até a saturação. A concretagem deverá ser executada conforme os preceitos da norma pertinente. A cura deverá ser executada para se evitar a fissuração da peça estrutural.</w:t>
      </w:r>
    </w:p>
    <w:p w14:paraId="7AA130B0" w14:textId="77777777" w:rsidR="00C265DF" w:rsidRPr="00590B56" w:rsidRDefault="00C265DF" w:rsidP="009D6D1B">
      <w:pPr>
        <w:spacing w:after="0" w:line="240" w:lineRule="auto"/>
        <w:rPr>
          <w:rFonts w:ascii="Arial" w:hAnsi="Arial" w:cs="Arial"/>
          <w:b/>
          <w:bCs/>
          <w:sz w:val="20"/>
          <w:szCs w:val="20"/>
        </w:rPr>
      </w:pPr>
      <w:r w:rsidRPr="00590B56">
        <w:rPr>
          <w:rFonts w:ascii="Arial" w:hAnsi="Arial" w:cs="Arial"/>
          <w:b/>
          <w:bCs/>
          <w:sz w:val="20"/>
          <w:szCs w:val="20"/>
        </w:rPr>
        <w:t>Quantitativos:</w:t>
      </w:r>
    </w:p>
    <w:p w14:paraId="14D5DC48" w14:textId="2907C966" w:rsidR="00C265DF" w:rsidRPr="00590B56" w:rsidRDefault="00C265DF" w:rsidP="009D6D1B">
      <w:pPr>
        <w:spacing w:after="0" w:line="240" w:lineRule="auto"/>
        <w:rPr>
          <w:rFonts w:ascii="Arial" w:hAnsi="Arial" w:cs="Arial"/>
          <w:sz w:val="20"/>
          <w:szCs w:val="20"/>
        </w:rPr>
      </w:pPr>
      <w:r w:rsidRPr="00590B56">
        <w:rPr>
          <w:rFonts w:ascii="Arial" w:hAnsi="Arial" w:cs="Arial"/>
          <w:sz w:val="20"/>
          <w:szCs w:val="20"/>
        </w:rPr>
        <w:t>Blocos: 0,60m x 0,60m x 0,</w:t>
      </w:r>
      <w:r w:rsidR="00D97BC9">
        <w:rPr>
          <w:rFonts w:ascii="Arial" w:hAnsi="Arial" w:cs="Arial"/>
          <w:sz w:val="20"/>
          <w:szCs w:val="20"/>
        </w:rPr>
        <w:t>5</w:t>
      </w:r>
      <w:r w:rsidRPr="00590B56">
        <w:rPr>
          <w:rFonts w:ascii="Arial" w:hAnsi="Arial" w:cs="Arial"/>
          <w:sz w:val="20"/>
          <w:szCs w:val="20"/>
        </w:rPr>
        <w:t>0m = 0,</w:t>
      </w:r>
      <w:r w:rsidR="00D97BC9">
        <w:rPr>
          <w:rFonts w:ascii="Arial" w:hAnsi="Arial" w:cs="Arial"/>
          <w:sz w:val="20"/>
          <w:szCs w:val="20"/>
        </w:rPr>
        <w:t>18</w:t>
      </w:r>
      <w:r w:rsidRPr="00590B56">
        <w:rPr>
          <w:rFonts w:ascii="Arial" w:hAnsi="Arial" w:cs="Arial"/>
          <w:sz w:val="20"/>
          <w:szCs w:val="20"/>
        </w:rPr>
        <w:t xml:space="preserve">m³ x </w:t>
      </w:r>
      <w:r w:rsidR="003E464F" w:rsidRPr="00590B56">
        <w:rPr>
          <w:rFonts w:ascii="Arial" w:hAnsi="Arial" w:cs="Arial"/>
          <w:sz w:val="20"/>
          <w:szCs w:val="20"/>
        </w:rPr>
        <w:t>1</w:t>
      </w:r>
      <w:r w:rsidR="00D97BC9">
        <w:rPr>
          <w:rFonts w:ascii="Arial" w:hAnsi="Arial" w:cs="Arial"/>
          <w:sz w:val="20"/>
          <w:szCs w:val="20"/>
        </w:rPr>
        <w:t>8</w:t>
      </w:r>
      <w:r w:rsidRPr="00590B56">
        <w:rPr>
          <w:rFonts w:ascii="Arial" w:hAnsi="Arial" w:cs="Arial"/>
          <w:sz w:val="20"/>
          <w:szCs w:val="20"/>
        </w:rPr>
        <w:t xml:space="preserve"> blocos = </w:t>
      </w:r>
      <w:r w:rsidR="00590B56" w:rsidRPr="00590B56">
        <w:rPr>
          <w:rFonts w:ascii="Arial" w:hAnsi="Arial" w:cs="Arial"/>
          <w:sz w:val="20"/>
          <w:szCs w:val="20"/>
        </w:rPr>
        <w:t>3,</w:t>
      </w:r>
      <w:r w:rsidR="00D97BC9">
        <w:rPr>
          <w:rFonts w:ascii="Arial" w:hAnsi="Arial" w:cs="Arial"/>
          <w:sz w:val="20"/>
          <w:szCs w:val="20"/>
        </w:rPr>
        <w:t>24</w:t>
      </w:r>
      <w:r w:rsidRPr="00590B56">
        <w:rPr>
          <w:rFonts w:ascii="Arial" w:hAnsi="Arial" w:cs="Arial"/>
          <w:sz w:val="20"/>
          <w:szCs w:val="20"/>
        </w:rPr>
        <w:t>m³</w:t>
      </w:r>
    </w:p>
    <w:p w14:paraId="6B7071DF" w14:textId="1A530F3D" w:rsidR="00C265DF" w:rsidRDefault="00C265DF" w:rsidP="009D6D1B">
      <w:pPr>
        <w:spacing w:after="0" w:line="240" w:lineRule="auto"/>
        <w:rPr>
          <w:rFonts w:ascii="Arial" w:hAnsi="Arial" w:cs="Arial"/>
          <w:sz w:val="20"/>
          <w:szCs w:val="20"/>
        </w:rPr>
      </w:pPr>
      <w:r w:rsidRPr="00590B56">
        <w:rPr>
          <w:rFonts w:ascii="Arial" w:hAnsi="Arial" w:cs="Arial"/>
          <w:sz w:val="20"/>
          <w:szCs w:val="20"/>
        </w:rPr>
        <w:t>Arranques: 0,15 m x 0,25m x 1,</w:t>
      </w:r>
      <w:r w:rsidR="00D97BC9">
        <w:rPr>
          <w:rFonts w:ascii="Arial" w:hAnsi="Arial" w:cs="Arial"/>
          <w:sz w:val="20"/>
          <w:szCs w:val="20"/>
        </w:rPr>
        <w:t>4</w:t>
      </w:r>
      <w:r w:rsidRPr="00590B56">
        <w:rPr>
          <w:rFonts w:ascii="Arial" w:hAnsi="Arial" w:cs="Arial"/>
          <w:sz w:val="20"/>
          <w:szCs w:val="20"/>
        </w:rPr>
        <w:t>m = 0,0</w:t>
      </w:r>
      <w:r w:rsidR="00D97BC9">
        <w:rPr>
          <w:rFonts w:ascii="Arial" w:hAnsi="Arial" w:cs="Arial"/>
          <w:sz w:val="20"/>
          <w:szCs w:val="20"/>
        </w:rPr>
        <w:t>5</w:t>
      </w:r>
      <w:r w:rsidRPr="00590B56">
        <w:rPr>
          <w:rFonts w:ascii="Arial" w:hAnsi="Arial" w:cs="Arial"/>
          <w:sz w:val="20"/>
          <w:szCs w:val="20"/>
        </w:rPr>
        <w:t xml:space="preserve">m³ x </w:t>
      </w:r>
      <w:r w:rsidR="00D97BC9">
        <w:rPr>
          <w:rFonts w:ascii="Arial" w:hAnsi="Arial" w:cs="Arial"/>
          <w:sz w:val="20"/>
          <w:szCs w:val="20"/>
        </w:rPr>
        <w:t>18</w:t>
      </w:r>
      <w:r w:rsidRPr="00590B56">
        <w:rPr>
          <w:rFonts w:ascii="Arial" w:hAnsi="Arial" w:cs="Arial"/>
          <w:sz w:val="20"/>
          <w:szCs w:val="20"/>
        </w:rPr>
        <w:t xml:space="preserve"> blocos = </w:t>
      </w:r>
      <w:r w:rsidR="00D97BC9">
        <w:rPr>
          <w:rFonts w:ascii="Arial" w:hAnsi="Arial" w:cs="Arial"/>
          <w:sz w:val="20"/>
          <w:szCs w:val="20"/>
        </w:rPr>
        <w:t>0,90</w:t>
      </w:r>
      <w:r w:rsidRPr="00590B56">
        <w:rPr>
          <w:rFonts w:ascii="Arial" w:hAnsi="Arial" w:cs="Arial"/>
          <w:sz w:val="20"/>
          <w:szCs w:val="20"/>
        </w:rPr>
        <w:t>m³</w:t>
      </w:r>
    </w:p>
    <w:p w14:paraId="5E761ED1" w14:textId="2E370328" w:rsidR="00D97BC9" w:rsidRPr="00590B56" w:rsidRDefault="00D97BC9" w:rsidP="009D6D1B">
      <w:pPr>
        <w:spacing w:after="0" w:line="240" w:lineRule="auto"/>
        <w:rPr>
          <w:rFonts w:ascii="Arial" w:hAnsi="Arial" w:cs="Arial"/>
          <w:b/>
          <w:bCs/>
          <w:sz w:val="20"/>
          <w:szCs w:val="20"/>
        </w:rPr>
      </w:pPr>
      <w:r>
        <w:rPr>
          <w:rFonts w:ascii="Arial" w:hAnsi="Arial" w:cs="Arial"/>
          <w:sz w:val="20"/>
          <w:szCs w:val="20"/>
        </w:rPr>
        <w:t>Baldrame: 75,15m x 0,15m x 0,25m = 2,81m³</w:t>
      </w:r>
    </w:p>
    <w:p w14:paraId="0B33970C" w14:textId="1CDB6CCC" w:rsidR="00C265DF" w:rsidRPr="00590B56" w:rsidRDefault="00C265DF" w:rsidP="009D6D1B">
      <w:pPr>
        <w:spacing w:after="0" w:line="240" w:lineRule="auto"/>
        <w:rPr>
          <w:rFonts w:ascii="Arial" w:hAnsi="Arial" w:cs="Arial"/>
          <w:b/>
          <w:bCs/>
          <w:sz w:val="20"/>
          <w:szCs w:val="20"/>
        </w:rPr>
      </w:pPr>
      <w:r w:rsidRPr="00590B56">
        <w:rPr>
          <w:rFonts w:ascii="Arial" w:hAnsi="Arial" w:cs="Arial"/>
          <w:sz w:val="20"/>
          <w:szCs w:val="20"/>
        </w:rPr>
        <w:t xml:space="preserve">Total = </w:t>
      </w:r>
      <w:r w:rsidR="003E464F" w:rsidRPr="00590B56">
        <w:rPr>
          <w:rFonts w:ascii="Arial" w:hAnsi="Arial" w:cs="Arial"/>
          <w:sz w:val="20"/>
          <w:szCs w:val="20"/>
        </w:rPr>
        <w:t>3,</w:t>
      </w:r>
      <w:r w:rsidR="00D97BC9">
        <w:rPr>
          <w:rFonts w:ascii="Arial" w:hAnsi="Arial" w:cs="Arial"/>
          <w:sz w:val="20"/>
          <w:szCs w:val="20"/>
        </w:rPr>
        <w:t>24</w:t>
      </w:r>
      <w:r w:rsidRPr="00590B56">
        <w:rPr>
          <w:rFonts w:ascii="Arial" w:hAnsi="Arial" w:cs="Arial"/>
          <w:sz w:val="20"/>
          <w:szCs w:val="20"/>
        </w:rPr>
        <w:t xml:space="preserve">m³ </w:t>
      </w:r>
      <w:r w:rsidR="00D97BC9">
        <w:rPr>
          <w:rFonts w:ascii="Arial" w:hAnsi="Arial" w:cs="Arial"/>
          <w:sz w:val="20"/>
          <w:szCs w:val="20"/>
        </w:rPr>
        <w:t xml:space="preserve">+ 0,90m³ </w:t>
      </w:r>
      <w:r w:rsidRPr="00590B56">
        <w:rPr>
          <w:rFonts w:ascii="Arial" w:hAnsi="Arial" w:cs="Arial"/>
          <w:sz w:val="20"/>
          <w:szCs w:val="20"/>
        </w:rPr>
        <w:t>+</w:t>
      </w:r>
      <w:r w:rsidR="00D97BC9">
        <w:rPr>
          <w:rFonts w:ascii="Arial" w:hAnsi="Arial" w:cs="Arial"/>
          <w:sz w:val="20"/>
          <w:szCs w:val="20"/>
        </w:rPr>
        <w:t xml:space="preserve"> 2,81 </w:t>
      </w:r>
      <w:r w:rsidRPr="00590B56">
        <w:rPr>
          <w:rFonts w:ascii="Arial" w:hAnsi="Arial" w:cs="Arial"/>
          <w:sz w:val="20"/>
          <w:szCs w:val="20"/>
        </w:rPr>
        <w:t xml:space="preserve">m³ </w:t>
      </w:r>
      <w:r w:rsidR="00137CBA" w:rsidRPr="00590B56">
        <w:rPr>
          <w:rFonts w:ascii="Arial" w:hAnsi="Arial" w:cs="Arial"/>
          <w:sz w:val="20"/>
          <w:szCs w:val="20"/>
        </w:rPr>
        <w:t xml:space="preserve">= </w:t>
      </w:r>
      <w:r w:rsidR="00D97BC9">
        <w:rPr>
          <w:rFonts w:ascii="Arial" w:hAnsi="Arial" w:cs="Arial"/>
          <w:b/>
          <w:bCs/>
          <w:sz w:val="20"/>
          <w:szCs w:val="20"/>
          <w:highlight w:val="yellow"/>
        </w:rPr>
        <w:t>6,95</w:t>
      </w:r>
      <w:r w:rsidRPr="00590B56">
        <w:rPr>
          <w:rFonts w:ascii="Arial" w:hAnsi="Arial" w:cs="Arial"/>
          <w:b/>
          <w:bCs/>
          <w:sz w:val="20"/>
          <w:szCs w:val="20"/>
          <w:highlight w:val="yellow"/>
        </w:rPr>
        <w:t>m³</w:t>
      </w:r>
    </w:p>
    <w:p w14:paraId="22E8D4F3" w14:textId="05849283" w:rsidR="00C265DF" w:rsidRDefault="00C265DF" w:rsidP="004B1399">
      <w:pPr>
        <w:spacing w:after="0"/>
        <w:rPr>
          <w:rFonts w:ascii="Arial" w:hAnsi="Arial" w:cs="Arial"/>
          <w:b/>
          <w:bCs/>
          <w:sz w:val="20"/>
          <w:szCs w:val="20"/>
        </w:rPr>
      </w:pPr>
    </w:p>
    <w:p w14:paraId="5B306916" w14:textId="77777777" w:rsidR="00E748E7" w:rsidRDefault="00E748E7" w:rsidP="004B1399">
      <w:pPr>
        <w:spacing w:after="0"/>
        <w:rPr>
          <w:rFonts w:ascii="Arial" w:hAnsi="Arial" w:cs="Arial"/>
          <w:b/>
          <w:bCs/>
          <w:sz w:val="20"/>
          <w:szCs w:val="20"/>
        </w:rPr>
      </w:pPr>
    </w:p>
    <w:p w14:paraId="49F56D4D" w14:textId="145B7F30" w:rsidR="009D6D1B" w:rsidRDefault="009D6D1B" w:rsidP="004B1399">
      <w:pPr>
        <w:spacing w:after="0"/>
        <w:rPr>
          <w:rFonts w:ascii="Arial" w:hAnsi="Arial" w:cs="Arial"/>
          <w:b/>
          <w:bCs/>
          <w:sz w:val="20"/>
          <w:szCs w:val="20"/>
        </w:rPr>
      </w:pPr>
      <w:r>
        <w:rPr>
          <w:rFonts w:ascii="Arial" w:hAnsi="Arial" w:cs="Arial"/>
          <w:b/>
          <w:bCs/>
          <w:sz w:val="20"/>
          <w:szCs w:val="20"/>
        </w:rPr>
        <w:t>2.</w:t>
      </w:r>
      <w:r w:rsidR="00DA47AA">
        <w:rPr>
          <w:rFonts w:ascii="Arial" w:hAnsi="Arial" w:cs="Arial"/>
          <w:b/>
          <w:bCs/>
          <w:sz w:val="20"/>
          <w:szCs w:val="20"/>
        </w:rPr>
        <w:t>8</w:t>
      </w:r>
      <w:r>
        <w:rPr>
          <w:rFonts w:ascii="Arial" w:hAnsi="Arial" w:cs="Arial"/>
          <w:b/>
          <w:bCs/>
          <w:sz w:val="20"/>
          <w:szCs w:val="20"/>
        </w:rPr>
        <w:t xml:space="preserve"> ALVENARIA DE BLOCOS DE CONCRETO ESTRUTURAL.</w:t>
      </w:r>
    </w:p>
    <w:p w14:paraId="5845A8B8" w14:textId="693304EF" w:rsidR="009D6D1B" w:rsidRPr="00E748E7" w:rsidRDefault="009D6D1B" w:rsidP="009D6D1B">
      <w:pPr>
        <w:spacing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E748E7">
        <w:rPr>
          <w:rFonts w:ascii="Arial" w:hAnsi="Arial" w:cs="Arial"/>
          <w:sz w:val="20"/>
          <w:szCs w:val="20"/>
        </w:rPr>
        <w:t>Deve-se começar a execução das paredes pelos cantos, assentando-se os blocos em amarração. Durante toda a execução, o nível e o prumo de cada fiada devem ser verificados. Os blocos devem ser assentados com argamassa de cimento e areia e revestidas conforme especificações do projeto de arquitetura.</w:t>
      </w:r>
      <w:r w:rsidRPr="00E748E7">
        <w:t xml:space="preserve"> </w:t>
      </w:r>
      <w:r w:rsidRPr="00E748E7">
        <w:rPr>
          <w:rFonts w:ascii="Arial" w:eastAsia="Times New Roman" w:hAnsi="Arial" w:cs="Arial"/>
          <w:spacing w:val="2"/>
          <w:sz w:val="20"/>
          <w:szCs w:val="20"/>
          <w:bdr w:val="none" w:sz="0" w:space="0" w:color="auto" w:frame="1"/>
          <w:shd w:val="clear" w:color="auto" w:fill="FFFFFF"/>
          <w:lang w:eastAsia="pt-BR"/>
        </w:rPr>
        <w:t>Será executada alvenaria de acordo planta de proposta arquitetônica. As alvenarias serão executadas com blocos de concreto espessura de 14cm, preferencialmente com junta de 10mm, observando o nivelamento de fiadas, e prumo. Os materiais deverão ser de primeira qualidade. As fiadas serão perfeitamente niveladas, alinhadas e aprumadas. As juntas terão espessura máxima de 1,5 cm.</w:t>
      </w:r>
      <w:r w:rsidR="000B220F">
        <w:rPr>
          <w:rFonts w:ascii="Arial" w:eastAsia="Times New Roman" w:hAnsi="Arial" w:cs="Arial"/>
          <w:spacing w:val="2"/>
          <w:sz w:val="20"/>
          <w:szCs w:val="20"/>
          <w:bdr w:val="none" w:sz="0" w:space="0" w:color="auto" w:frame="1"/>
          <w:shd w:val="clear" w:color="auto" w:fill="FFFFFF"/>
          <w:lang w:eastAsia="pt-BR"/>
        </w:rPr>
        <w:t xml:space="preserve"> todos os blocos cheios.</w:t>
      </w:r>
    </w:p>
    <w:p w14:paraId="744B9816" w14:textId="77777777" w:rsidR="009D6D1B" w:rsidRPr="00E748E7" w:rsidRDefault="009D6D1B" w:rsidP="009D6D1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sidRPr="00E748E7">
        <w:rPr>
          <w:rFonts w:ascii="Arial" w:eastAsia="Times New Roman" w:hAnsi="Arial" w:cs="Arial"/>
          <w:b/>
          <w:bCs/>
          <w:spacing w:val="2"/>
          <w:sz w:val="20"/>
          <w:szCs w:val="20"/>
          <w:bdr w:val="none" w:sz="0" w:space="0" w:color="auto" w:frame="1"/>
          <w:shd w:val="clear" w:color="auto" w:fill="FFFFFF"/>
          <w:lang w:eastAsia="pt-BR"/>
        </w:rPr>
        <w:t>Quantitativos:</w:t>
      </w:r>
    </w:p>
    <w:p w14:paraId="7A9C4666" w14:textId="0A4A5580" w:rsidR="009D6D1B" w:rsidRPr="00E748E7" w:rsidRDefault="00DA47AA" w:rsidP="009D6D1B">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Pr>
          <w:rFonts w:ascii="Arial" w:hAnsi="Arial" w:cs="Arial"/>
          <w:sz w:val="20"/>
          <w:szCs w:val="20"/>
        </w:rPr>
        <w:t>Vigas Baldrame: 15x30 = (18,35m + 10,35m +10,35m + 10,35m + 4,00m + 4,00m + 17,75m = 75,15m)</w:t>
      </w:r>
      <w:r w:rsidR="009D6D1B" w:rsidRPr="00E748E7">
        <w:rPr>
          <w:rFonts w:ascii="Arial" w:eastAsia="Times New Roman" w:hAnsi="Arial" w:cs="Arial"/>
          <w:spacing w:val="2"/>
          <w:sz w:val="20"/>
          <w:szCs w:val="20"/>
          <w:bdr w:val="none" w:sz="0" w:space="0" w:color="auto" w:frame="1"/>
          <w:shd w:val="clear" w:color="auto" w:fill="FFFFFF"/>
          <w:lang w:eastAsia="pt-BR"/>
        </w:rPr>
        <w:t xml:space="preserve"> x 0,20m (apenas 1 fiada) = </w:t>
      </w:r>
      <w:r>
        <w:rPr>
          <w:rFonts w:ascii="Arial" w:eastAsia="Times New Roman" w:hAnsi="Arial" w:cs="Arial"/>
          <w:b/>
          <w:bCs/>
          <w:spacing w:val="2"/>
          <w:sz w:val="20"/>
          <w:szCs w:val="20"/>
          <w:highlight w:val="yellow"/>
          <w:bdr w:val="none" w:sz="0" w:space="0" w:color="auto" w:frame="1"/>
          <w:shd w:val="clear" w:color="auto" w:fill="FFFFFF"/>
          <w:lang w:eastAsia="pt-BR"/>
        </w:rPr>
        <w:t>15,03</w:t>
      </w:r>
      <w:r w:rsidR="009D6D1B" w:rsidRPr="00E748E7">
        <w:rPr>
          <w:rFonts w:ascii="Arial" w:eastAsia="Times New Roman" w:hAnsi="Arial" w:cs="Arial"/>
          <w:b/>
          <w:bCs/>
          <w:spacing w:val="2"/>
          <w:sz w:val="20"/>
          <w:szCs w:val="20"/>
          <w:highlight w:val="yellow"/>
          <w:bdr w:val="none" w:sz="0" w:space="0" w:color="auto" w:frame="1"/>
          <w:shd w:val="clear" w:color="auto" w:fill="FFFFFF"/>
          <w:lang w:eastAsia="pt-BR"/>
        </w:rPr>
        <w:t>m²</w:t>
      </w:r>
    </w:p>
    <w:p w14:paraId="743F03F4" w14:textId="77777777" w:rsidR="00C265DF" w:rsidRDefault="00C265DF" w:rsidP="004B1399">
      <w:pPr>
        <w:spacing w:after="0"/>
        <w:rPr>
          <w:rFonts w:ascii="Arial" w:hAnsi="Arial" w:cs="Arial"/>
          <w:b/>
          <w:bCs/>
          <w:sz w:val="20"/>
          <w:szCs w:val="20"/>
        </w:rPr>
      </w:pPr>
    </w:p>
    <w:p w14:paraId="284B41D9" w14:textId="2564B7D5" w:rsidR="00BA45E5" w:rsidRDefault="00BA45E5" w:rsidP="004B1399">
      <w:pPr>
        <w:spacing w:after="0"/>
        <w:rPr>
          <w:rFonts w:ascii="Arial" w:hAnsi="Arial" w:cs="Arial"/>
          <w:b/>
          <w:bCs/>
          <w:sz w:val="20"/>
          <w:szCs w:val="20"/>
        </w:rPr>
      </w:pPr>
      <w:r>
        <w:rPr>
          <w:rFonts w:ascii="Arial" w:hAnsi="Arial" w:cs="Arial"/>
          <w:b/>
          <w:bCs/>
          <w:sz w:val="20"/>
          <w:szCs w:val="20"/>
        </w:rPr>
        <w:t>Impermeabilização</w:t>
      </w:r>
    </w:p>
    <w:p w14:paraId="3894B2E6" w14:textId="77777777" w:rsidR="00BA45E5" w:rsidRPr="00E748E7" w:rsidRDefault="00BA45E5" w:rsidP="00BA45E5">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sidRPr="00E748E7">
        <w:rPr>
          <w:rFonts w:ascii="Arial" w:eastAsia="Times New Roman" w:hAnsi="Arial" w:cs="Arial"/>
          <w:b/>
          <w:bCs/>
          <w:spacing w:val="2"/>
          <w:sz w:val="20"/>
          <w:szCs w:val="20"/>
          <w:bdr w:val="none" w:sz="0" w:space="0" w:color="auto" w:frame="1"/>
          <w:shd w:val="clear" w:color="auto" w:fill="FFFFFF"/>
          <w:lang w:eastAsia="pt-BR"/>
        </w:rPr>
        <w:t>Quantitativos:</w:t>
      </w:r>
    </w:p>
    <w:p w14:paraId="3B9FFFE4" w14:textId="40A7F2D0" w:rsidR="00BA45E5" w:rsidRPr="00E748E7" w:rsidRDefault="00BA45E5" w:rsidP="00BA45E5">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Pr>
          <w:rFonts w:ascii="Arial" w:hAnsi="Arial" w:cs="Arial"/>
          <w:sz w:val="20"/>
          <w:szCs w:val="20"/>
        </w:rPr>
        <w:t xml:space="preserve">Vigas Baldrame: 15x30 = 18,35m + 10,35m +10,35m + 10,35m + 4,00m + 4,00m + 17,75m = </w:t>
      </w:r>
      <w:r w:rsidRPr="00BA45E5">
        <w:rPr>
          <w:rFonts w:ascii="Arial" w:hAnsi="Arial" w:cs="Arial"/>
          <w:b/>
          <w:bCs/>
          <w:sz w:val="20"/>
          <w:szCs w:val="20"/>
          <w:highlight w:val="yellow"/>
        </w:rPr>
        <w:t>75,15m</w:t>
      </w:r>
    </w:p>
    <w:p w14:paraId="5C18105E" w14:textId="77777777" w:rsidR="00BA45E5" w:rsidRDefault="00BA45E5" w:rsidP="004B1399">
      <w:pPr>
        <w:spacing w:after="0"/>
        <w:rPr>
          <w:rFonts w:ascii="Arial" w:hAnsi="Arial" w:cs="Arial"/>
          <w:b/>
          <w:bCs/>
          <w:sz w:val="20"/>
          <w:szCs w:val="20"/>
        </w:rPr>
      </w:pPr>
    </w:p>
    <w:p w14:paraId="0BC66AE9" w14:textId="08B4063C" w:rsidR="00BA45E5" w:rsidRPr="000E1E06" w:rsidRDefault="00BA45E5" w:rsidP="00BA45E5">
      <w:pPr>
        <w:spacing w:after="0" w:line="360" w:lineRule="auto"/>
        <w:rPr>
          <w:rFonts w:ascii="Arial" w:hAnsi="Arial" w:cs="Arial"/>
          <w:sz w:val="20"/>
          <w:szCs w:val="20"/>
        </w:rPr>
      </w:pPr>
      <w:r w:rsidRPr="000E1E06">
        <w:rPr>
          <w:rFonts w:ascii="Arial" w:hAnsi="Arial" w:cs="Arial"/>
          <w:b/>
          <w:bCs/>
          <w:sz w:val="20"/>
          <w:szCs w:val="20"/>
        </w:rPr>
        <w:t>2.1</w:t>
      </w:r>
      <w:r>
        <w:rPr>
          <w:rFonts w:ascii="Arial" w:hAnsi="Arial" w:cs="Arial"/>
          <w:b/>
          <w:bCs/>
          <w:sz w:val="20"/>
          <w:szCs w:val="20"/>
        </w:rPr>
        <w:t>0</w:t>
      </w:r>
      <w:r w:rsidRPr="000E1E06">
        <w:rPr>
          <w:rFonts w:ascii="Arial" w:hAnsi="Arial" w:cs="Arial"/>
          <w:b/>
          <w:bCs/>
          <w:sz w:val="20"/>
          <w:szCs w:val="20"/>
        </w:rPr>
        <w:t xml:space="preserve"> - REATERRO E COMPACTAÇÃO DO SOLO</w:t>
      </w:r>
    </w:p>
    <w:p w14:paraId="5600364C" w14:textId="77777777" w:rsidR="00BA45E5" w:rsidRPr="00404180" w:rsidRDefault="00BA45E5" w:rsidP="00BA45E5">
      <w:pPr>
        <w:spacing w:after="0" w:line="360" w:lineRule="auto"/>
        <w:ind w:firstLine="708"/>
        <w:jc w:val="both"/>
        <w:rPr>
          <w:rFonts w:ascii="Arial" w:hAnsi="Arial" w:cs="Arial"/>
          <w:sz w:val="20"/>
          <w:szCs w:val="20"/>
        </w:rPr>
      </w:pPr>
      <w:r w:rsidRPr="00404180">
        <w:rPr>
          <w:rFonts w:ascii="Arial" w:hAnsi="Arial" w:cs="Arial"/>
          <w:sz w:val="20"/>
          <w:szCs w:val="20"/>
        </w:rPr>
        <w:t xml:space="preserve">O material (sem entulho) deverá ser recolocada em locais indicados e que necessitem de aterro, o solo deverá ser compactado em camadas de 20 cm com sapo mecânico para que posteriormente seja executado o </w:t>
      </w:r>
      <w:proofErr w:type="spellStart"/>
      <w:r w:rsidRPr="00404180">
        <w:rPr>
          <w:rFonts w:ascii="Arial" w:hAnsi="Arial" w:cs="Arial"/>
          <w:sz w:val="20"/>
          <w:szCs w:val="20"/>
        </w:rPr>
        <w:t>contra-piso</w:t>
      </w:r>
      <w:proofErr w:type="spellEnd"/>
      <w:r w:rsidRPr="00404180">
        <w:rPr>
          <w:rFonts w:ascii="Arial" w:hAnsi="Arial" w:cs="Arial"/>
          <w:sz w:val="20"/>
          <w:szCs w:val="20"/>
        </w:rPr>
        <w:t>.</w:t>
      </w:r>
    </w:p>
    <w:p w14:paraId="612FF0A7" w14:textId="77777777" w:rsidR="00BA45E5" w:rsidRPr="00404180" w:rsidRDefault="00BA45E5" w:rsidP="00BA45E5">
      <w:pPr>
        <w:spacing w:after="0" w:line="240" w:lineRule="auto"/>
        <w:rPr>
          <w:rFonts w:ascii="Arial" w:hAnsi="Arial" w:cs="Arial"/>
          <w:b/>
          <w:bCs/>
          <w:sz w:val="20"/>
          <w:szCs w:val="20"/>
        </w:rPr>
      </w:pPr>
      <w:r w:rsidRPr="00404180">
        <w:rPr>
          <w:rFonts w:ascii="Arial" w:hAnsi="Arial" w:cs="Arial"/>
          <w:b/>
          <w:bCs/>
          <w:sz w:val="20"/>
          <w:szCs w:val="20"/>
        </w:rPr>
        <w:t>Quantitativos:</w:t>
      </w:r>
    </w:p>
    <w:p w14:paraId="073017DB" w14:textId="14938483" w:rsidR="00BA45E5" w:rsidRDefault="00BA45E5" w:rsidP="00BA45E5">
      <w:pPr>
        <w:spacing w:after="0" w:line="240" w:lineRule="auto"/>
        <w:rPr>
          <w:rFonts w:ascii="Arial" w:hAnsi="Arial" w:cs="Arial"/>
          <w:b/>
          <w:bCs/>
          <w:sz w:val="20"/>
          <w:szCs w:val="20"/>
        </w:rPr>
      </w:pPr>
      <w:r>
        <w:rPr>
          <w:rFonts w:ascii="Arial" w:hAnsi="Arial" w:cs="Arial"/>
          <w:sz w:val="20"/>
          <w:szCs w:val="20"/>
        </w:rPr>
        <w:t>18,35</w:t>
      </w:r>
      <w:r w:rsidRPr="00404180">
        <w:rPr>
          <w:rFonts w:ascii="Arial" w:hAnsi="Arial" w:cs="Arial"/>
          <w:sz w:val="20"/>
          <w:szCs w:val="20"/>
        </w:rPr>
        <w:t xml:space="preserve">m x </w:t>
      </w:r>
      <w:r>
        <w:rPr>
          <w:rFonts w:ascii="Arial" w:hAnsi="Arial" w:cs="Arial"/>
          <w:sz w:val="20"/>
          <w:szCs w:val="20"/>
        </w:rPr>
        <w:t>10,35</w:t>
      </w:r>
      <w:r w:rsidRPr="00404180">
        <w:rPr>
          <w:rFonts w:ascii="Arial" w:hAnsi="Arial" w:cs="Arial"/>
          <w:sz w:val="20"/>
          <w:szCs w:val="20"/>
        </w:rPr>
        <w:t>m = m² x 0,</w:t>
      </w:r>
      <w:r>
        <w:rPr>
          <w:rFonts w:ascii="Arial" w:hAnsi="Arial" w:cs="Arial"/>
          <w:sz w:val="20"/>
          <w:szCs w:val="20"/>
        </w:rPr>
        <w:t>20</w:t>
      </w:r>
      <w:r w:rsidRPr="00404180">
        <w:rPr>
          <w:rFonts w:ascii="Arial" w:hAnsi="Arial" w:cs="Arial"/>
          <w:sz w:val="20"/>
          <w:szCs w:val="20"/>
        </w:rPr>
        <w:t xml:space="preserve">m (aterro) = </w:t>
      </w:r>
      <w:r>
        <w:rPr>
          <w:rFonts w:ascii="Arial" w:hAnsi="Arial" w:cs="Arial"/>
          <w:b/>
          <w:bCs/>
          <w:sz w:val="20"/>
          <w:szCs w:val="20"/>
          <w:highlight w:val="yellow"/>
        </w:rPr>
        <w:t>37,98</w:t>
      </w:r>
      <w:r w:rsidRPr="00404180">
        <w:rPr>
          <w:rFonts w:ascii="Arial" w:hAnsi="Arial" w:cs="Arial"/>
          <w:b/>
          <w:bCs/>
          <w:sz w:val="20"/>
          <w:szCs w:val="20"/>
          <w:highlight w:val="yellow"/>
        </w:rPr>
        <w:t>m³</w:t>
      </w:r>
    </w:p>
    <w:p w14:paraId="6CE3CDEB" w14:textId="77777777" w:rsidR="00BA45E5" w:rsidRDefault="00BA45E5" w:rsidP="00BA45E5">
      <w:pPr>
        <w:spacing w:after="0" w:line="240" w:lineRule="auto"/>
        <w:rPr>
          <w:rFonts w:ascii="Arial" w:hAnsi="Arial" w:cs="Arial"/>
          <w:b/>
          <w:bCs/>
          <w:sz w:val="20"/>
          <w:szCs w:val="20"/>
        </w:rPr>
      </w:pPr>
    </w:p>
    <w:p w14:paraId="48F67070" w14:textId="2F7FF3A3" w:rsidR="00BA45E5" w:rsidRPr="000E1E06" w:rsidRDefault="00BA45E5" w:rsidP="00BA45E5">
      <w:pPr>
        <w:spacing w:after="0" w:line="360" w:lineRule="auto"/>
        <w:rPr>
          <w:rFonts w:ascii="Arial" w:hAnsi="Arial" w:cs="Arial"/>
          <w:b/>
          <w:bCs/>
          <w:sz w:val="20"/>
          <w:szCs w:val="20"/>
        </w:rPr>
      </w:pPr>
      <w:r w:rsidRPr="000E1E06">
        <w:rPr>
          <w:rFonts w:ascii="Arial" w:hAnsi="Arial" w:cs="Arial"/>
          <w:b/>
          <w:bCs/>
          <w:sz w:val="20"/>
          <w:szCs w:val="20"/>
        </w:rPr>
        <w:t>2.1</w:t>
      </w:r>
      <w:r>
        <w:rPr>
          <w:rFonts w:ascii="Arial" w:hAnsi="Arial" w:cs="Arial"/>
          <w:b/>
          <w:bCs/>
          <w:sz w:val="20"/>
          <w:szCs w:val="20"/>
        </w:rPr>
        <w:t>1</w:t>
      </w:r>
      <w:r w:rsidRPr="000E1E06">
        <w:rPr>
          <w:rFonts w:ascii="Arial" w:hAnsi="Arial" w:cs="Arial"/>
          <w:b/>
          <w:bCs/>
          <w:sz w:val="20"/>
          <w:szCs w:val="20"/>
        </w:rPr>
        <w:t xml:space="preserve"> – ALVENARIA DE VEDAÇÃO COM TIJOLOS 14X19X29</w:t>
      </w:r>
    </w:p>
    <w:p w14:paraId="31444B8F" w14:textId="77777777" w:rsidR="00BA45E5" w:rsidRPr="0057335A" w:rsidRDefault="00BA45E5" w:rsidP="00BA45E5">
      <w:pPr>
        <w:spacing w:line="360" w:lineRule="auto"/>
        <w:jc w:val="both"/>
        <w:rPr>
          <w:rFonts w:ascii="Arial" w:eastAsia="Times New Roman" w:hAnsi="Arial" w:cs="Arial"/>
          <w:spacing w:val="2"/>
          <w:sz w:val="20"/>
          <w:szCs w:val="20"/>
          <w:bdr w:val="none" w:sz="0" w:space="0" w:color="auto" w:frame="1"/>
          <w:shd w:val="clear" w:color="auto" w:fill="FFFFFF"/>
          <w:lang w:eastAsia="pt-BR"/>
        </w:rPr>
      </w:pPr>
      <w:r w:rsidRPr="00A9398A">
        <w:rPr>
          <w:rFonts w:ascii="Arial" w:hAnsi="Arial" w:cs="Arial"/>
          <w:color w:val="F4B083" w:themeColor="accent2" w:themeTint="99"/>
          <w:sz w:val="20"/>
          <w:szCs w:val="20"/>
        </w:rPr>
        <w:tab/>
      </w:r>
      <w:r w:rsidRPr="0057335A">
        <w:rPr>
          <w:rFonts w:ascii="Arial" w:hAnsi="Arial" w:cs="Arial"/>
          <w:sz w:val="20"/>
          <w:szCs w:val="20"/>
        </w:rPr>
        <w:t>Deve-se começar a execução das paredes pelos cantos, assentando-se os blocos em amarração. Durante toda a execução, o nível e o prumo de cada fiada devem ser verificados. Os blocos devem ser assentados com argamassa de cimento, areia e cal e revestidas conforme especificações do projeto de arquitetura.</w:t>
      </w:r>
      <w:r w:rsidRPr="0057335A">
        <w:t xml:space="preserve"> </w:t>
      </w:r>
      <w:r w:rsidRPr="0057335A">
        <w:rPr>
          <w:rFonts w:ascii="Arial" w:eastAsia="Times New Roman" w:hAnsi="Arial" w:cs="Arial"/>
          <w:spacing w:val="2"/>
          <w:sz w:val="20"/>
          <w:szCs w:val="20"/>
          <w:bdr w:val="none" w:sz="0" w:space="0" w:color="auto" w:frame="1"/>
          <w:shd w:val="clear" w:color="auto" w:fill="FFFFFF"/>
          <w:lang w:eastAsia="pt-BR"/>
        </w:rPr>
        <w:t>Será executada alvenaria de acordo planta de proposta arquitetônica. As alvenarias serão executadas com tijolo cerâmico furado espessura de 14cm, preferencialmente com junta de 10mm, observando o nivelamento de fiadas, e prumo. Os materiais deverão ser de primeira qualidade. As fiadas serão perfeitamente niveladas, alinhadas e aprumadas. As juntas terão espessura máxima de 1,5 cm.</w:t>
      </w:r>
    </w:p>
    <w:p w14:paraId="241382BF" w14:textId="77777777" w:rsidR="00BA45E5" w:rsidRPr="0057335A" w:rsidRDefault="00BA45E5" w:rsidP="00BA45E5">
      <w:pPr>
        <w:spacing w:line="360" w:lineRule="auto"/>
        <w:ind w:firstLine="708"/>
        <w:jc w:val="both"/>
        <w:rPr>
          <w:rFonts w:ascii="Arial" w:hAnsi="Arial" w:cs="Arial"/>
          <w:sz w:val="20"/>
          <w:szCs w:val="20"/>
        </w:rPr>
      </w:pPr>
      <w:r w:rsidRPr="0057335A">
        <w:rPr>
          <w:rFonts w:ascii="Arial" w:hAnsi="Arial" w:cs="Arial"/>
          <w:sz w:val="20"/>
          <w:szCs w:val="20"/>
        </w:rPr>
        <w:lastRenderedPageBreak/>
        <w:t xml:space="preserve">No entorno do espaço destinado à construção, será construído um muro de divisa, composto por muros de vedação, com altura igual a 2,50 m. O muro terá 28,75 m de comprimento, e 0,15 m de largura, terá em seu topo uma cinta de travamento com seção 15x20 cm, e armação composta por 4ø8mm. Além disso, deverão ser construídos pilares a cada 2,50 m de muro, com seções 15x20 cm, altura de 2,20 m, e armação composta por 4ø8mm. Além da concertina, para uma melhor manutenção do referido muro de divisa, serão instaladas capas de proteção (também conhecidas como Chapim) feitas de concreto </w:t>
      </w:r>
      <w:proofErr w:type="spellStart"/>
      <w:r w:rsidRPr="0057335A">
        <w:rPr>
          <w:rFonts w:ascii="Arial" w:hAnsi="Arial" w:cs="Arial"/>
          <w:sz w:val="20"/>
          <w:szCs w:val="20"/>
        </w:rPr>
        <w:t>pré</w:t>
      </w:r>
      <w:proofErr w:type="spellEnd"/>
      <w:r w:rsidRPr="0057335A">
        <w:rPr>
          <w:rFonts w:ascii="Arial" w:hAnsi="Arial" w:cs="Arial"/>
          <w:sz w:val="20"/>
          <w:szCs w:val="20"/>
        </w:rPr>
        <w:t xml:space="preserve"> -fabricado, com dimensões que se adequam ao encaixe no muro.</w:t>
      </w:r>
    </w:p>
    <w:p w14:paraId="1B8B8C0A" w14:textId="77777777" w:rsidR="00BA45E5" w:rsidRPr="0057335A" w:rsidRDefault="00BA45E5" w:rsidP="00BA45E5">
      <w:pPr>
        <w:spacing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57335A">
        <w:rPr>
          <w:rFonts w:ascii="Arial" w:eastAsia="Times New Roman" w:hAnsi="Arial" w:cs="Arial"/>
          <w:spacing w:val="2"/>
          <w:sz w:val="20"/>
          <w:szCs w:val="20"/>
          <w:bdr w:val="none" w:sz="0" w:space="0" w:color="auto" w:frame="1"/>
          <w:shd w:val="clear" w:color="auto" w:fill="FFFFFF"/>
          <w:lang w:eastAsia="pt-BR"/>
        </w:rPr>
        <w:t>Serão construídas paredes a fim de receber a pedra dos bancos de alvenaria. Com espaçamento máximo de 1,00 metros com altura máxima de 0,45 metros.</w:t>
      </w:r>
    </w:p>
    <w:p w14:paraId="53882D61" w14:textId="77777777" w:rsidR="00BA45E5" w:rsidRPr="0057335A" w:rsidRDefault="00BA45E5" w:rsidP="00BA45E5">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sidRPr="0057335A">
        <w:rPr>
          <w:rFonts w:ascii="Arial" w:eastAsia="Times New Roman" w:hAnsi="Arial" w:cs="Arial"/>
          <w:b/>
          <w:bCs/>
          <w:spacing w:val="2"/>
          <w:sz w:val="20"/>
          <w:szCs w:val="20"/>
          <w:bdr w:val="none" w:sz="0" w:space="0" w:color="auto" w:frame="1"/>
          <w:shd w:val="clear" w:color="auto" w:fill="FFFFFF"/>
          <w:lang w:eastAsia="pt-BR"/>
        </w:rPr>
        <w:t>Quantitativos</w:t>
      </w:r>
      <w:r w:rsidRPr="0057335A">
        <w:rPr>
          <w:rFonts w:ascii="Arial" w:eastAsia="Times New Roman" w:hAnsi="Arial" w:cs="Arial"/>
          <w:spacing w:val="2"/>
          <w:sz w:val="20"/>
          <w:szCs w:val="20"/>
          <w:bdr w:val="none" w:sz="0" w:space="0" w:color="auto" w:frame="1"/>
          <w:shd w:val="clear" w:color="auto" w:fill="FFFFFF"/>
          <w:lang w:eastAsia="pt-BR"/>
        </w:rPr>
        <w:t>:</w:t>
      </w:r>
    </w:p>
    <w:p w14:paraId="37D331B0" w14:textId="6D485F53" w:rsidR="00BA45E5" w:rsidRDefault="00D663CD" w:rsidP="00BA45E5">
      <w:pPr>
        <w:spacing w:after="0" w:line="240" w:lineRule="auto"/>
        <w:jc w:val="both"/>
        <w:rPr>
          <w:rFonts w:ascii="Arial" w:hAnsi="Arial" w:cs="Arial"/>
          <w:b/>
          <w:bCs/>
          <w:sz w:val="20"/>
          <w:szCs w:val="20"/>
        </w:rPr>
      </w:pPr>
      <w:r>
        <w:rPr>
          <w:rFonts w:ascii="Arial" w:hAnsi="Arial" w:cs="Arial"/>
          <w:sz w:val="20"/>
          <w:szCs w:val="20"/>
        </w:rPr>
        <w:t>Perímetro = (18,35m + 10,35m +10,35m + 10,35m + 4,00m + 4,00m + 17,75m = 75,15m)</w:t>
      </w:r>
      <w:r w:rsidRPr="00E748E7">
        <w:rPr>
          <w:rFonts w:ascii="Arial" w:eastAsia="Times New Roman" w:hAnsi="Arial" w:cs="Arial"/>
          <w:spacing w:val="2"/>
          <w:sz w:val="20"/>
          <w:szCs w:val="20"/>
          <w:bdr w:val="none" w:sz="0" w:space="0" w:color="auto" w:frame="1"/>
          <w:shd w:val="clear" w:color="auto" w:fill="FFFFFF"/>
          <w:lang w:eastAsia="pt-BR"/>
        </w:rPr>
        <w:t xml:space="preserve"> x</w:t>
      </w:r>
      <w:r w:rsidR="00BA45E5" w:rsidRPr="0057335A">
        <w:rPr>
          <w:rFonts w:ascii="Arial" w:hAnsi="Arial" w:cs="Arial"/>
          <w:sz w:val="20"/>
          <w:szCs w:val="20"/>
        </w:rPr>
        <w:t xml:space="preserve"> </w:t>
      </w:r>
      <w:r>
        <w:rPr>
          <w:rFonts w:ascii="Arial" w:hAnsi="Arial" w:cs="Arial"/>
          <w:sz w:val="20"/>
          <w:szCs w:val="20"/>
        </w:rPr>
        <w:t>5,00</w:t>
      </w:r>
      <w:r w:rsidR="00BA45E5" w:rsidRPr="0057335A">
        <w:rPr>
          <w:rFonts w:ascii="Arial" w:hAnsi="Arial" w:cs="Arial"/>
          <w:sz w:val="20"/>
          <w:szCs w:val="20"/>
        </w:rPr>
        <w:t xml:space="preserve">m PD = </w:t>
      </w:r>
      <w:r w:rsidRPr="00D663CD">
        <w:rPr>
          <w:rFonts w:ascii="Arial" w:hAnsi="Arial" w:cs="Arial"/>
          <w:b/>
          <w:bCs/>
          <w:sz w:val="20"/>
          <w:szCs w:val="20"/>
          <w:highlight w:val="yellow"/>
        </w:rPr>
        <w:t>375,75</w:t>
      </w:r>
      <w:r w:rsidR="00BA45E5" w:rsidRPr="00D663CD">
        <w:rPr>
          <w:rFonts w:ascii="Arial" w:hAnsi="Arial" w:cs="Arial"/>
          <w:b/>
          <w:bCs/>
          <w:sz w:val="20"/>
          <w:szCs w:val="20"/>
          <w:highlight w:val="yellow"/>
        </w:rPr>
        <w:t>m²</w:t>
      </w:r>
    </w:p>
    <w:p w14:paraId="497ED614" w14:textId="77777777" w:rsidR="00023453" w:rsidRDefault="00023453" w:rsidP="00BA45E5">
      <w:pPr>
        <w:spacing w:after="0" w:line="240" w:lineRule="auto"/>
        <w:jc w:val="both"/>
        <w:rPr>
          <w:rFonts w:ascii="Arial" w:hAnsi="Arial" w:cs="Arial"/>
          <w:b/>
          <w:bCs/>
          <w:sz w:val="20"/>
          <w:szCs w:val="20"/>
        </w:rPr>
      </w:pPr>
    </w:p>
    <w:p w14:paraId="4C31656C" w14:textId="77777777" w:rsidR="00D663CD" w:rsidRDefault="00D663CD" w:rsidP="00BA45E5">
      <w:pPr>
        <w:spacing w:after="0" w:line="240" w:lineRule="auto"/>
        <w:jc w:val="both"/>
        <w:rPr>
          <w:rFonts w:ascii="Arial" w:hAnsi="Arial" w:cs="Arial"/>
          <w:b/>
          <w:bCs/>
          <w:sz w:val="20"/>
          <w:szCs w:val="20"/>
        </w:rPr>
      </w:pPr>
    </w:p>
    <w:p w14:paraId="2E01E074" w14:textId="3A07E112" w:rsidR="00023453" w:rsidRPr="000E1E06" w:rsidRDefault="00023453" w:rsidP="00023453">
      <w:pPr>
        <w:spacing w:line="360" w:lineRule="auto"/>
        <w:jc w:val="both"/>
        <w:rPr>
          <w:rFonts w:ascii="Arial" w:eastAsia="Times New Roman" w:hAnsi="Arial" w:cs="Arial"/>
          <w:b/>
          <w:bCs/>
          <w:spacing w:val="2"/>
          <w:sz w:val="20"/>
          <w:szCs w:val="20"/>
          <w:bdr w:val="none" w:sz="0" w:space="0" w:color="auto" w:frame="1"/>
          <w:shd w:val="clear" w:color="auto" w:fill="FFFFFF"/>
          <w:lang w:eastAsia="pt-BR"/>
        </w:rPr>
      </w:pPr>
      <w:r w:rsidRPr="000E1E06">
        <w:rPr>
          <w:rFonts w:ascii="Arial" w:eastAsia="Times New Roman" w:hAnsi="Arial" w:cs="Arial"/>
          <w:b/>
          <w:bCs/>
          <w:spacing w:val="2"/>
          <w:sz w:val="20"/>
          <w:szCs w:val="20"/>
          <w:bdr w:val="none" w:sz="0" w:space="0" w:color="auto" w:frame="1"/>
          <w:shd w:val="clear" w:color="auto" w:fill="FFFFFF"/>
          <w:lang w:eastAsia="pt-BR"/>
        </w:rPr>
        <w:t>2.1</w:t>
      </w:r>
      <w:r w:rsidR="004411BC">
        <w:rPr>
          <w:rFonts w:ascii="Arial" w:eastAsia="Times New Roman" w:hAnsi="Arial" w:cs="Arial"/>
          <w:b/>
          <w:bCs/>
          <w:spacing w:val="2"/>
          <w:sz w:val="20"/>
          <w:szCs w:val="20"/>
          <w:bdr w:val="none" w:sz="0" w:space="0" w:color="auto" w:frame="1"/>
          <w:shd w:val="clear" w:color="auto" w:fill="FFFFFF"/>
          <w:lang w:eastAsia="pt-BR"/>
        </w:rPr>
        <w:t>2</w:t>
      </w:r>
      <w:r w:rsidRPr="000E1E06">
        <w:rPr>
          <w:rFonts w:ascii="Arial" w:eastAsia="Times New Roman" w:hAnsi="Arial" w:cs="Arial"/>
          <w:b/>
          <w:bCs/>
          <w:spacing w:val="2"/>
          <w:sz w:val="20"/>
          <w:szCs w:val="20"/>
          <w:bdr w:val="none" w:sz="0" w:space="0" w:color="auto" w:frame="1"/>
          <w:shd w:val="clear" w:color="auto" w:fill="FFFFFF"/>
          <w:lang w:eastAsia="pt-BR"/>
        </w:rPr>
        <w:t xml:space="preserve"> – </w:t>
      </w:r>
      <w:r>
        <w:rPr>
          <w:rFonts w:ascii="Arial" w:eastAsia="Times New Roman" w:hAnsi="Arial" w:cs="Arial"/>
          <w:b/>
          <w:bCs/>
          <w:spacing w:val="2"/>
          <w:sz w:val="20"/>
          <w:szCs w:val="20"/>
          <w:bdr w:val="none" w:sz="0" w:space="0" w:color="auto" w:frame="1"/>
          <w:shd w:val="clear" w:color="auto" w:fill="FFFFFF"/>
          <w:lang w:eastAsia="pt-BR"/>
        </w:rPr>
        <w:t xml:space="preserve">VERGA E </w:t>
      </w:r>
      <w:r w:rsidRPr="000E1E06">
        <w:rPr>
          <w:rFonts w:ascii="Arial" w:eastAsia="Times New Roman" w:hAnsi="Arial" w:cs="Arial"/>
          <w:b/>
          <w:bCs/>
          <w:spacing w:val="2"/>
          <w:sz w:val="20"/>
          <w:szCs w:val="20"/>
          <w:bdr w:val="none" w:sz="0" w:space="0" w:color="auto" w:frame="1"/>
          <w:shd w:val="clear" w:color="auto" w:fill="FFFFFF"/>
          <w:lang w:eastAsia="pt-BR"/>
        </w:rPr>
        <w:t xml:space="preserve">CONTRAVERGA MOLDADA IN-LOCO </w:t>
      </w:r>
    </w:p>
    <w:p w14:paraId="190C9850" w14:textId="77777777" w:rsidR="00023453" w:rsidRPr="000E1E06" w:rsidRDefault="00023453" w:rsidP="00023453">
      <w:pPr>
        <w:spacing w:line="360" w:lineRule="auto"/>
        <w:jc w:val="both"/>
        <w:rPr>
          <w:rFonts w:ascii="Arial" w:eastAsia="Times New Roman" w:hAnsi="Arial" w:cs="Arial"/>
          <w:spacing w:val="2"/>
          <w:sz w:val="20"/>
          <w:szCs w:val="20"/>
          <w:bdr w:val="none" w:sz="0" w:space="0" w:color="auto" w:frame="1"/>
          <w:shd w:val="clear" w:color="auto" w:fill="FFFFFF"/>
          <w:lang w:eastAsia="pt-BR"/>
        </w:rPr>
      </w:pPr>
      <w:r w:rsidRPr="000E1E06">
        <w:rPr>
          <w:rFonts w:ascii="Arial" w:eastAsia="Times New Roman" w:hAnsi="Arial" w:cs="Arial"/>
          <w:spacing w:val="2"/>
          <w:sz w:val="20"/>
          <w:szCs w:val="20"/>
          <w:bdr w:val="none" w:sz="0" w:space="0" w:color="auto" w:frame="1"/>
          <w:shd w:val="clear" w:color="auto" w:fill="FFFFFF"/>
          <w:lang w:eastAsia="pt-BR"/>
        </w:rPr>
        <w:t>Janelas</w:t>
      </w:r>
      <w:r>
        <w:rPr>
          <w:rFonts w:ascii="Arial" w:eastAsia="Times New Roman" w:hAnsi="Arial" w:cs="Arial"/>
          <w:spacing w:val="2"/>
          <w:sz w:val="20"/>
          <w:szCs w:val="20"/>
          <w:bdr w:val="none" w:sz="0" w:space="0" w:color="auto" w:frame="1"/>
          <w:shd w:val="clear" w:color="auto" w:fill="FFFFFF"/>
          <w:lang w:eastAsia="pt-BR"/>
        </w:rPr>
        <w:t>/portas</w:t>
      </w:r>
      <w:r w:rsidRPr="000E1E06">
        <w:rPr>
          <w:rFonts w:ascii="Arial" w:eastAsia="Times New Roman" w:hAnsi="Arial" w:cs="Arial"/>
          <w:spacing w:val="2"/>
          <w:sz w:val="20"/>
          <w:szCs w:val="20"/>
          <w:bdr w:val="none" w:sz="0" w:space="0" w:color="auto" w:frame="1"/>
          <w:shd w:val="clear" w:color="auto" w:fill="FFFFFF"/>
          <w:lang w:eastAsia="pt-BR"/>
        </w:rPr>
        <w:t xml:space="preserve"> ou aberturas em paredes de alvenaria exigem reforços estruturais, </w:t>
      </w:r>
      <w:proofErr w:type="spellStart"/>
      <w:r w:rsidRPr="000E1E06">
        <w:rPr>
          <w:rFonts w:ascii="Arial" w:eastAsia="Times New Roman" w:hAnsi="Arial" w:cs="Arial"/>
          <w:spacing w:val="2"/>
          <w:sz w:val="20"/>
          <w:szCs w:val="20"/>
          <w:bdr w:val="none" w:sz="0" w:space="0" w:color="auto" w:frame="1"/>
          <w:shd w:val="clear" w:color="auto" w:fill="FFFFFF"/>
          <w:lang w:eastAsia="pt-BR"/>
        </w:rPr>
        <w:t>contravergas</w:t>
      </w:r>
      <w:proofErr w:type="spellEnd"/>
      <w:r w:rsidRPr="000E1E06">
        <w:rPr>
          <w:rFonts w:ascii="Arial" w:eastAsia="Times New Roman" w:hAnsi="Arial" w:cs="Arial"/>
          <w:spacing w:val="2"/>
          <w:sz w:val="20"/>
          <w:szCs w:val="20"/>
          <w:bdr w:val="none" w:sz="0" w:space="0" w:color="auto" w:frame="1"/>
          <w:shd w:val="clear" w:color="auto" w:fill="FFFFFF"/>
          <w:lang w:eastAsia="pt-BR"/>
        </w:rPr>
        <w:t xml:space="preserve"> - abaixo da abertura, que melhoram a distribuição de cargas, evitam o aparecimento de trincas e impedem esforços sobre as esquadrias. As </w:t>
      </w:r>
      <w:proofErr w:type="spellStart"/>
      <w:r w:rsidRPr="000E1E06">
        <w:rPr>
          <w:rFonts w:ascii="Arial" w:eastAsia="Times New Roman" w:hAnsi="Arial" w:cs="Arial"/>
          <w:spacing w:val="2"/>
          <w:sz w:val="20"/>
          <w:szCs w:val="20"/>
          <w:bdr w:val="none" w:sz="0" w:space="0" w:color="auto" w:frame="1"/>
          <w:shd w:val="clear" w:color="auto" w:fill="FFFFFF"/>
          <w:lang w:eastAsia="pt-BR"/>
        </w:rPr>
        <w:t>contravergas</w:t>
      </w:r>
      <w:proofErr w:type="spellEnd"/>
      <w:r w:rsidRPr="000E1E06">
        <w:rPr>
          <w:rFonts w:ascii="Arial" w:eastAsia="Times New Roman" w:hAnsi="Arial" w:cs="Arial"/>
          <w:spacing w:val="2"/>
          <w:sz w:val="20"/>
          <w:szCs w:val="20"/>
          <w:bdr w:val="none" w:sz="0" w:space="0" w:color="auto" w:frame="1"/>
          <w:shd w:val="clear" w:color="auto" w:fill="FFFFFF"/>
          <w:lang w:eastAsia="pt-BR"/>
        </w:rPr>
        <w:t xml:space="preserve"> deverão ser armadas com </w:t>
      </w:r>
      <w:r>
        <w:rPr>
          <w:rFonts w:ascii="Arial" w:eastAsia="Times New Roman" w:hAnsi="Arial" w:cs="Arial"/>
          <w:spacing w:val="2"/>
          <w:sz w:val="20"/>
          <w:szCs w:val="20"/>
          <w:bdr w:val="none" w:sz="0" w:space="0" w:color="auto" w:frame="1"/>
          <w:shd w:val="clear" w:color="auto" w:fill="FFFFFF"/>
          <w:lang w:eastAsia="pt-BR"/>
        </w:rPr>
        <w:t>treliça</w:t>
      </w:r>
      <w:r w:rsidRPr="000E1E06">
        <w:rPr>
          <w:rFonts w:ascii="Arial" w:eastAsia="Times New Roman" w:hAnsi="Arial" w:cs="Arial"/>
          <w:spacing w:val="2"/>
          <w:sz w:val="20"/>
          <w:szCs w:val="20"/>
          <w:bdr w:val="none" w:sz="0" w:space="0" w:color="auto" w:frame="1"/>
          <w:shd w:val="clear" w:color="auto" w:fill="FFFFFF"/>
          <w:lang w:eastAsia="pt-BR"/>
        </w:rPr>
        <w:t>, com altura mínima de 20cm, com uso de concreto de FCK mínimo de 20MPA, preparado em betoneira.</w:t>
      </w:r>
    </w:p>
    <w:p w14:paraId="133BE432" w14:textId="77777777" w:rsidR="00023453" w:rsidRPr="000E1E06" w:rsidRDefault="00023453" w:rsidP="00023453">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sidRPr="000E1E06">
        <w:rPr>
          <w:rFonts w:ascii="Arial" w:eastAsia="Times New Roman" w:hAnsi="Arial" w:cs="Arial"/>
          <w:b/>
          <w:bCs/>
          <w:spacing w:val="2"/>
          <w:sz w:val="20"/>
          <w:szCs w:val="20"/>
          <w:bdr w:val="none" w:sz="0" w:space="0" w:color="auto" w:frame="1"/>
          <w:shd w:val="clear" w:color="auto" w:fill="FFFFFF"/>
          <w:lang w:eastAsia="pt-BR"/>
        </w:rPr>
        <w:t>Quantitativos:</w:t>
      </w:r>
    </w:p>
    <w:p w14:paraId="5F8E0591" w14:textId="7E4AED81" w:rsidR="00023453" w:rsidRDefault="00023453" w:rsidP="00023453">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Pr>
          <w:rFonts w:ascii="Arial" w:eastAsia="Times New Roman" w:hAnsi="Arial" w:cs="Arial"/>
          <w:spacing w:val="2"/>
          <w:sz w:val="20"/>
          <w:szCs w:val="20"/>
          <w:bdr w:val="none" w:sz="0" w:space="0" w:color="auto" w:frame="1"/>
          <w:shd w:val="clear" w:color="auto" w:fill="FFFFFF"/>
          <w:lang w:eastAsia="pt-BR"/>
        </w:rPr>
        <w:t>Vergas: (Portas: 0,90 x 4) + (Porta Lateral 1,00 x 1) + (Porta Principal 2,50 x 1) + (</w:t>
      </w:r>
      <w:proofErr w:type="spellStart"/>
      <w:r>
        <w:rPr>
          <w:rFonts w:ascii="Arial" w:eastAsia="Times New Roman" w:hAnsi="Arial" w:cs="Arial"/>
          <w:spacing w:val="2"/>
          <w:sz w:val="20"/>
          <w:szCs w:val="20"/>
          <w:bdr w:val="none" w:sz="0" w:space="0" w:color="auto" w:frame="1"/>
          <w:shd w:val="clear" w:color="auto" w:fill="FFFFFF"/>
          <w:lang w:eastAsia="pt-BR"/>
        </w:rPr>
        <w:t>basculas</w:t>
      </w:r>
      <w:proofErr w:type="spellEnd"/>
      <w:r>
        <w:rPr>
          <w:rFonts w:ascii="Arial" w:eastAsia="Times New Roman" w:hAnsi="Arial" w:cs="Arial"/>
          <w:spacing w:val="2"/>
          <w:sz w:val="20"/>
          <w:szCs w:val="20"/>
          <w:bdr w:val="none" w:sz="0" w:space="0" w:color="auto" w:frame="1"/>
          <w:shd w:val="clear" w:color="auto" w:fill="FFFFFF"/>
          <w:lang w:eastAsia="pt-BR"/>
        </w:rPr>
        <w:t xml:space="preserve"> banheiros 1,50 x 2) + (vitrôs entrada 2,</w:t>
      </w:r>
      <w:r w:rsidR="004411BC">
        <w:rPr>
          <w:rFonts w:ascii="Arial" w:eastAsia="Times New Roman" w:hAnsi="Arial" w:cs="Arial"/>
          <w:spacing w:val="2"/>
          <w:sz w:val="20"/>
          <w:szCs w:val="20"/>
          <w:bdr w:val="none" w:sz="0" w:space="0" w:color="auto" w:frame="1"/>
          <w:shd w:val="clear" w:color="auto" w:fill="FFFFFF"/>
          <w:lang w:eastAsia="pt-BR"/>
        </w:rPr>
        <w:t>00 x</w:t>
      </w:r>
      <w:r>
        <w:rPr>
          <w:rFonts w:ascii="Arial" w:eastAsia="Times New Roman" w:hAnsi="Arial" w:cs="Arial"/>
          <w:spacing w:val="2"/>
          <w:sz w:val="20"/>
          <w:szCs w:val="20"/>
          <w:bdr w:val="none" w:sz="0" w:space="0" w:color="auto" w:frame="1"/>
          <w:shd w:val="clear" w:color="auto" w:fill="FFFFFF"/>
          <w:lang w:eastAsia="pt-BR"/>
        </w:rPr>
        <w:t xml:space="preserve"> 3) + (janelas lateral e cozinha 1,50 x 6) + (balcão 2,00 x 1) = 27,10 m x 0,15m x 0,20 m = 0,81 m³</w:t>
      </w:r>
    </w:p>
    <w:p w14:paraId="0457F8F3" w14:textId="5DE8E73D" w:rsidR="00023453" w:rsidRDefault="00023453" w:rsidP="00023453">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Pr>
          <w:rFonts w:ascii="Arial" w:eastAsia="Times New Roman" w:hAnsi="Arial" w:cs="Arial"/>
          <w:spacing w:val="2"/>
          <w:sz w:val="20"/>
          <w:szCs w:val="20"/>
          <w:bdr w:val="none" w:sz="0" w:space="0" w:color="auto" w:frame="1"/>
          <w:shd w:val="clear" w:color="auto" w:fill="FFFFFF"/>
          <w:lang w:eastAsia="pt-BR"/>
        </w:rPr>
        <w:t>Contra Vergas: (</w:t>
      </w:r>
      <w:proofErr w:type="spellStart"/>
      <w:r>
        <w:rPr>
          <w:rFonts w:ascii="Arial" w:eastAsia="Times New Roman" w:hAnsi="Arial" w:cs="Arial"/>
          <w:spacing w:val="2"/>
          <w:sz w:val="20"/>
          <w:szCs w:val="20"/>
          <w:bdr w:val="none" w:sz="0" w:space="0" w:color="auto" w:frame="1"/>
          <w:shd w:val="clear" w:color="auto" w:fill="FFFFFF"/>
          <w:lang w:eastAsia="pt-BR"/>
        </w:rPr>
        <w:t>basculas</w:t>
      </w:r>
      <w:proofErr w:type="spellEnd"/>
      <w:r>
        <w:rPr>
          <w:rFonts w:ascii="Arial" w:eastAsia="Times New Roman" w:hAnsi="Arial" w:cs="Arial"/>
          <w:spacing w:val="2"/>
          <w:sz w:val="20"/>
          <w:szCs w:val="20"/>
          <w:bdr w:val="none" w:sz="0" w:space="0" w:color="auto" w:frame="1"/>
          <w:shd w:val="clear" w:color="auto" w:fill="FFFFFF"/>
          <w:lang w:eastAsia="pt-BR"/>
        </w:rPr>
        <w:t xml:space="preserve"> banheiros 1,50 x 2) + (vitrôs entrada 2,00 x 3) + (janelas lateral e cozinha 1,50 x 6) = 18,00 m x 0,15m x 0,20 m = 0,54 m³</w:t>
      </w:r>
    </w:p>
    <w:p w14:paraId="66786A9C" w14:textId="69601874" w:rsidR="00023453" w:rsidRDefault="00023453" w:rsidP="00023453">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Pr>
          <w:rFonts w:ascii="Arial" w:eastAsia="Times New Roman" w:hAnsi="Arial" w:cs="Arial"/>
          <w:spacing w:val="2"/>
          <w:sz w:val="20"/>
          <w:szCs w:val="20"/>
          <w:bdr w:val="none" w:sz="0" w:space="0" w:color="auto" w:frame="1"/>
          <w:shd w:val="clear" w:color="auto" w:fill="FFFFFF"/>
          <w:lang w:eastAsia="pt-BR"/>
        </w:rPr>
        <w:t xml:space="preserve">Total =0,81m³ + 0,54m¹ = </w:t>
      </w:r>
      <w:r>
        <w:rPr>
          <w:rFonts w:ascii="Arial" w:eastAsia="Times New Roman" w:hAnsi="Arial" w:cs="Arial"/>
          <w:b/>
          <w:bCs/>
          <w:spacing w:val="2"/>
          <w:sz w:val="20"/>
          <w:szCs w:val="20"/>
          <w:highlight w:val="yellow"/>
          <w:bdr w:val="none" w:sz="0" w:space="0" w:color="auto" w:frame="1"/>
          <w:shd w:val="clear" w:color="auto" w:fill="FFFFFF"/>
          <w:lang w:eastAsia="pt-BR"/>
        </w:rPr>
        <w:t>1,35</w:t>
      </w:r>
      <w:r w:rsidRPr="00C44899">
        <w:rPr>
          <w:rFonts w:ascii="Arial" w:eastAsia="Times New Roman" w:hAnsi="Arial" w:cs="Arial"/>
          <w:b/>
          <w:bCs/>
          <w:spacing w:val="2"/>
          <w:sz w:val="20"/>
          <w:szCs w:val="20"/>
          <w:highlight w:val="yellow"/>
          <w:bdr w:val="none" w:sz="0" w:space="0" w:color="auto" w:frame="1"/>
          <w:shd w:val="clear" w:color="auto" w:fill="FFFFFF"/>
          <w:lang w:eastAsia="pt-BR"/>
        </w:rPr>
        <w:t>m</w:t>
      </w:r>
      <w:r>
        <w:rPr>
          <w:rFonts w:ascii="Arial" w:eastAsia="Times New Roman" w:hAnsi="Arial" w:cs="Arial"/>
          <w:b/>
          <w:bCs/>
          <w:spacing w:val="2"/>
          <w:sz w:val="20"/>
          <w:szCs w:val="20"/>
          <w:bdr w:val="none" w:sz="0" w:space="0" w:color="auto" w:frame="1"/>
          <w:shd w:val="clear" w:color="auto" w:fill="FFFFFF"/>
          <w:lang w:eastAsia="pt-BR"/>
        </w:rPr>
        <w:t>³</w:t>
      </w:r>
    </w:p>
    <w:p w14:paraId="698A79BA" w14:textId="77777777" w:rsidR="00D663CD" w:rsidRPr="0057335A" w:rsidRDefault="00D663CD" w:rsidP="00BA45E5">
      <w:pPr>
        <w:spacing w:after="0" w:line="240" w:lineRule="auto"/>
        <w:jc w:val="both"/>
        <w:rPr>
          <w:rFonts w:ascii="Arial" w:hAnsi="Arial" w:cs="Arial"/>
          <w:sz w:val="20"/>
          <w:szCs w:val="20"/>
        </w:rPr>
      </w:pPr>
    </w:p>
    <w:p w14:paraId="498CD177" w14:textId="20C15B62" w:rsidR="002753CE" w:rsidRPr="000E1E06" w:rsidRDefault="002753CE" w:rsidP="00E635CD">
      <w:pPr>
        <w:spacing w:after="0" w:line="360" w:lineRule="auto"/>
        <w:rPr>
          <w:rFonts w:ascii="Arial" w:hAnsi="Arial" w:cs="Arial"/>
          <w:b/>
          <w:bCs/>
          <w:sz w:val="20"/>
          <w:szCs w:val="20"/>
        </w:rPr>
      </w:pPr>
      <w:r w:rsidRPr="000E1E06">
        <w:rPr>
          <w:rFonts w:ascii="Arial" w:hAnsi="Arial" w:cs="Arial"/>
          <w:b/>
          <w:bCs/>
          <w:sz w:val="20"/>
          <w:szCs w:val="20"/>
        </w:rPr>
        <w:t>2.</w:t>
      </w:r>
      <w:r w:rsidR="009D6D1B">
        <w:rPr>
          <w:rFonts w:ascii="Arial" w:hAnsi="Arial" w:cs="Arial"/>
          <w:b/>
          <w:bCs/>
          <w:sz w:val="20"/>
          <w:szCs w:val="20"/>
        </w:rPr>
        <w:t>1</w:t>
      </w:r>
      <w:r w:rsidR="004411BC">
        <w:rPr>
          <w:rFonts w:ascii="Arial" w:hAnsi="Arial" w:cs="Arial"/>
          <w:b/>
          <w:bCs/>
          <w:sz w:val="20"/>
          <w:szCs w:val="20"/>
        </w:rPr>
        <w:t>3</w:t>
      </w:r>
      <w:r w:rsidRPr="000E1E06">
        <w:rPr>
          <w:rFonts w:ascii="Arial" w:hAnsi="Arial" w:cs="Arial"/>
          <w:b/>
          <w:bCs/>
          <w:sz w:val="20"/>
          <w:szCs w:val="20"/>
        </w:rPr>
        <w:t xml:space="preserve"> – ARMAÇÃO CA – 50 (VIGAS </w:t>
      </w:r>
      <w:r w:rsidR="004411BC">
        <w:rPr>
          <w:rFonts w:ascii="Arial" w:hAnsi="Arial" w:cs="Arial"/>
          <w:b/>
          <w:bCs/>
          <w:sz w:val="20"/>
          <w:szCs w:val="20"/>
        </w:rPr>
        <w:t>CINTA MENTO, RESPALDO E PILARES</w:t>
      </w:r>
      <w:r w:rsidRPr="000E1E06">
        <w:rPr>
          <w:rFonts w:ascii="Arial" w:hAnsi="Arial" w:cs="Arial"/>
          <w:b/>
          <w:bCs/>
          <w:sz w:val="20"/>
          <w:szCs w:val="20"/>
        </w:rPr>
        <w:t>)</w:t>
      </w:r>
    </w:p>
    <w:p w14:paraId="67E01F5A" w14:textId="32010457" w:rsidR="002753CE" w:rsidRPr="00A409CB" w:rsidRDefault="00E635CD" w:rsidP="00E635CD">
      <w:pPr>
        <w:spacing w:after="0" w:line="360" w:lineRule="auto"/>
        <w:ind w:firstLine="708"/>
        <w:jc w:val="both"/>
        <w:rPr>
          <w:rFonts w:ascii="Arial" w:hAnsi="Arial" w:cs="Arial"/>
          <w:sz w:val="20"/>
          <w:szCs w:val="20"/>
        </w:rPr>
      </w:pPr>
      <w:r w:rsidRPr="00A409CB">
        <w:rPr>
          <w:rFonts w:ascii="Arial" w:hAnsi="Arial" w:cs="Arial"/>
          <w:sz w:val="20"/>
          <w:szCs w:val="20"/>
        </w:rPr>
        <w:t>O fornecimento e execução deverá acompanhar o projeto, respeitando todos os dispostos das NBR 7480, as armaduras não poderão estar em contato com as fôrmas e nem com o solo, obedecendo-se o cobrimento mínimo de 2cm, conforme projeto e NBR-6118. Os diâmetros, e características da armadura deverão ser rigorosamente verificados antes dos lançamentos do concreto. Todas as barras a serem utilizadas deverão passar por um processo de limpeza prévia, estando isentas de corrosão, defeitos entre outros. As armaduras deverão estar adequadamente amarradas a fim de manterem as posições indicadas em projeto, quanto do lançamento e adensamento do concreto</w:t>
      </w:r>
    </w:p>
    <w:p w14:paraId="07EC796C" w14:textId="64E83355" w:rsidR="002753CE" w:rsidRPr="00A409CB" w:rsidRDefault="002753CE" w:rsidP="00E635CD">
      <w:pPr>
        <w:spacing w:after="0" w:line="240" w:lineRule="auto"/>
        <w:rPr>
          <w:rFonts w:ascii="Arial" w:hAnsi="Arial" w:cs="Arial"/>
          <w:b/>
          <w:bCs/>
          <w:sz w:val="20"/>
          <w:szCs w:val="20"/>
        </w:rPr>
      </w:pPr>
      <w:r w:rsidRPr="00A409CB">
        <w:rPr>
          <w:rFonts w:ascii="Arial" w:hAnsi="Arial" w:cs="Arial"/>
          <w:b/>
          <w:bCs/>
          <w:sz w:val="20"/>
          <w:szCs w:val="20"/>
        </w:rPr>
        <w:t>Quantitativos:</w:t>
      </w:r>
    </w:p>
    <w:p w14:paraId="048A14A4" w14:textId="1CAF6D57" w:rsidR="004411BC" w:rsidRDefault="004411BC" w:rsidP="00E635CD">
      <w:pPr>
        <w:spacing w:after="0" w:line="240" w:lineRule="auto"/>
        <w:rPr>
          <w:rFonts w:ascii="Arial" w:hAnsi="Arial" w:cs="Arial"/>
          <w:sz w:val="20"/>
          <w:szCs w:val="20"/>
        </w:rPr>
      </w:pPr>
      <w:r>
        <w:rPr>
          <w:rFonts w:ascii="Arial" w:hAnsi="Arial" w:cs="Arial"/>
          <w:sz w:val="20"/>
          <w:szCs w:val="20"/>
        </w:rPr>
        <w:t>Vigas Cinta mento 75,15m x 4 barras = 300,60 m ferro CA-50 8.00mm x 0,395 kg/m = 118,74 kg</w:t>
      </w:r>
      <w:r w:rsidRPr="00A409CB">
        <w:rPr>
          <w:rFonts w:ascii="Arial" w:hAnsi="Arial" w:cs="Arial"/>
          <w:sz w:val="20"/>
          <w:szCs w:val="20"/>
        </w:rPr>
        <w:t xml:space="preserve"> </w:t>
      </w:r>
    </w:p>
    <w:p w14:paraId="33B83A03" w14:textId="7C873CE1" w:rsidR="002753CE" w:rsidRDefault="004411BC" w:rsidP="00E635CD">
      <w:pPr>
        <w:spacing w:after="0" w:line="240" w:lineRule="auto"/>
        <w:rPr>
          <w:rFonts w:ascii="Arial" w:hAnsi="Arial" w:cs="Arial"/>
          <w:sz w:val="20"/>
          <w:szCs w:val="20"/>
        </w:rPr>
      </w:pPr>
      <w:r>
        <w:rPr>
          <w:rFonts w:ascii="Arial" w:hAnsi="Arial" w:cs="Arial"/>
          <w:sz w:val="20"/>
          <w:szCs w:val="20"/>
        </w:rPr>
        <w:t>Vigas Respaldo 75,15m x 4 barras = 300,60 m ferro CA-50 8.00mm x 0,395 kg/m = 118,74 kg</w:t>
      </w:r>
      <w:r w:rsidRPr="00A409CB">
        <w:rPr>
          <w:rFonts w:ascii="Arial" w:hAnsi="Arial" w:cs="Arial"/>
          <w:sz w:val="20"/>
          <w:szCs w:val="20"/>
        </w:rPr>
        <w:t xml:space="preserve"> </w:t>
      </w:r>
    </w:p>
    <w:p w14:paraId="4B7A2A1F" w14:textId="1FEA608F" w:rsidR="004411BC" w:rsidRPr="00A409CB" w:rsidRDefault="004411BC" w:rsidP="00E635CD">
      <w:pPr>
        <w:spacing w:after="0" w:line="240" w:lineRule="auto"/>
        <w:rPr>
          <w:rFonts w:ascii="Arial" w:hAnsi="Arial" w:cs="Arial"/>
          <w:sz w:val="20"/>
          <w:szCs w:val="20"/>
        </w:rPr>
      </w:pPr>
      <w:r>
        <w:rPr>
          <w:rFonts w:ascii="Arial" w:hAnsi="Arial" w:cs="Arial"/>
          <w:sz w:val="20"/>
          <w:szCs w:val="20"/>
        </w:rPr>
        <w:t>Pilates: 4 barras x 5,00 metros = 20,00 m x 18 pilares = 360,00m CA-50 10.00mm x 0,617 kg/m = 222,12 kg</w:t>
      </w:r>
    </w:p>
    <w:p w14:paraId="0E9BA931" w14:textId="39373793" w:rsidR="002753CE" w:rsidRPr="00A409CB" w:rsidRDefault="004411BC" w:rsidP="004B1399">
      <w:pPr>
        <w:spacing w:after="0"/>
        <w:rPr>
          <w:rFonts w:ascii="Arial" w:hAnsi="Arial" w:cs="Arial"/>
          <w:b/>
          <w:bCs/>
          <w:sz w:val="20"/>
          <w:szCs w:val="20"/>
        </w:rPr>
      </w:pPr>
      <w:r>
        <w:rPr>
          <w:rFonts w:ascii="Arial" w:hAnsi="Arial" w:cs="Arial"/>
          <w:sz w:val="20"/>
          <w:szCs w:val="20"/>
        </w:rPr>
        <w:t xml:space="preserve">Total= 118,74kg + 118,54kg + 222,12kg = </w:t>
      </w:r>
      <w:r>
        <w:rPr>
          <w:rFonts w:ascii="Arial" w:hAnsi="Arial" w:cs="Arial"/>
          <w:b/>
          <w:bCs/>
          <w:sz w:val="20"/>
          <w:szCs w:val="20"/>
          <w:highlight w:val="yellow"/>
        </w:rPr>
        <w:t>459,60</w:t>
      </w:r>
      <w:r w:rsidR="002753CE" w:rsidRPr="00A409CB">
        <w:rPr>
          <w:rFonts w:ascii="Arial" w:hAnsi="Arial" w:cs="Arial"/>
          <w:b/>
          <w:bCs/>
          <w:sz w:val="20"/>
          <w:szCs w:val="20"/>
          <w:highlight w:val="yellow"/>
        </w:rPr>
        <w:t xml:space="preserve"> kg</w:t>
      </w:r>
    </w:p>
    <w:p w14:paraId="45767FE3" w14:textId="6E14FFF4" w:rsidR="002753CE" w:rsidRPr="000E1E06" w:rsidRDefault="002753CE" w:rsidP="004B1399">
      <w:pPr>
        <w:spacing w:after="0"/>
        <w:rPr>
          <w:rFonts w:ascii="Arial" w:hAnsi="Arial" w:cs="Arial"/>
          <w:b/>
          <w:bCs/>
          <w:sz w:val="20"/>
          <w:szCs w:val="20"/>
        </w:rPr>
      </w:pPr>
    </w:p>
    <w:p w14:paraId="36AC2156" w14:textId="0DB7857D" w:rsidR="002753CE" w:rsidRPr="000E1E06" w:rsidRDefault="002753CE" w:rsidP="00E635CD">
      <w:pPr>
        <w:spacing w:after="0" w:line="360" w:lineRule="auto"/>
        <w:rPr>
          <w:rFonts w:ascii="Arial" w:hAnsi="Arial" w:cs="Arial"/>
          <w:b/>
          <w:bCs/>
          <w:sz w:val="20"/>
          <w:szCs w:val="20"/>
        </w:rPr>
      </w:pPr>
      <w:r w:rsidRPr="000E1E06">
        <w:rPr>
          <w:rFonts w:ascii="Arial" w:hAnsi="Arial" w:cs="Arial"/>
          <w:b/>
          <w:bCs/>
          <w:sz w:val="20"/>
          <w:szCs w:val="20"/>
        </w:rPr>
        <w:t>2.</w:t>
      </w:r>
      <w:r w:rsidR="009D6D1B">
        <w:rPr>
          <w:rFonts w:ascii="Arial" w:hAnsi="Arial" w:cs="Arial"/>
          <w:b/>
          <w:bCs/>
          <w:sz w:val="20"/>
          <w:szCs w:val="20"/>
        </w:rPr>
        <w:t>1</w:t>
      </w:r>
      <w:r w:rsidR="004411BC">
        <w:rPr>
          <w:rFonts w:ascii="Arial" w:hAnsi="Arial" w:cs="Arial"/>
          <w:b/>
          <w:bCs/>
          <w:sz w:val="20"/>
          <w:szCs w:val="20"/>
        </w:rPr>
        <w:t>4</w:t>
      </w:r>
      <w:r w:rsidRPr="000E1E06">
        <w:rPr>
          <w:rFonts w:ascii="Arial" w:hAnsi="Arial" w:cs="Arial"/>
          <w:b/>
          <w:bCs/>
          <w:sz w:val="20"/>
          <w:szCs w:val="20"/>
        </w:rPr>
        <w:t xml:space="preserve"> – ARMAÇÃO CA-60 5.0MM (ESTIBOS VIGAS</w:t>
      </w:r>
      <w:r w:rsidR="004411BC">
        <w:rPr>
          <w:rFonts w:ascii="Arial" w:hAnsi="Arial" w:cs="Arial"/>
          <w:b/>
          <w:bCs/>
          <w:sz w:val="20"/>
          <w:szCs w:val="20"/>
        </w:rPr>
        <w:t xml:space="preserve"> CINTA MENTO, RESPALDO E PILARES</w:t>
      </w:r>
      <w:r w:rsidRPr="000E1E06">
        <w:rPr>
          <w:rFonts w:ascii="Arial" w:hAnsi="Arial" w:cs="Arial"/>
          <w:b/>
          <w:bCs/>
          <w:sz w:val="20"/>
          <w:szCs w:val="20"/>
        </w:rPr>
        <w:t>)</w:t>
      </w:r>
    </w:p>
    <w:p w14:paraId="198BE112" w14:textId="3CBE312B" w:rsidR="002753CE" w:rsidRPr="000F7448" w:rsidRDefault="00E635CD" w:rsidP="004411BC">
      <w:pPr>
        <w:spacing w:after="0" w:line="360" w:lineRule="auto"/>
        <w:ind w:firstLine="708"/>
        <w:jc w:val="both"/>
        <w:rPr>
          <w:rFonts w:ascii="Arial" w:hAnsi="Arial" w:cs="Arial"/>
          <w:b/>
          <w:bCs/>
          <w:sz w:val="20"/>
          <w:szCs w:val="20"/>
        </w:rPr>
      </w:pPr>
      <w:r w:rsidRPr="000F7448">
        <w:rPr>
          <w:rFonts w:ascii="Arial" w:hAnsi="Arial" w:cs="Arial"/>
          <w:sz w:val="20"/>
          <w:szCs w:val="20"/>
        </w:rPr>
        <w:lastRenderedPageBreak/>
        <w:t>O fornecimento e execução deverá acompanhar o projeto, respeitando todos os dispostos das NBR 7480, as armaduras não poderão estar em contato com as fôrmas e nem com o solo, obedecendo-se o cobrimento mínimo de 2cm, conforme projeto e NBR-6118. Os diâmetros, e características da armadura deverão ser rigorosamente verificados antes dos lançamentos do concreto. Todas as barras a serem utilizadas deverão passar por um processo de limpeza prévia, estando isentas de corrosão, defeitos entre outros. As armaduras deverão estar adequadamente amarradas a fim de manterem as posições indicadas em projeto, quanto do lançamento e adensamento do concreto</w:t>
      </w:r>
    </w:p>
    <w:p w14:paraId="1F47156E" w14:textId="77777777" w:rsidR="004411BC" w:rsidRPr="00A33478" w:rsidRDefault="004411BC" w:rsidP="004411BC">
      <w:pPr>
        <w:spacing w:after="0" w:line="240" w:lineRule="auto"/>
        <w:rPr>
          <w:rFonts w:ascii="Arial" w:hAnsi="Arial" w:cs="Arial"/>
          <w:b/>
          <w:bCs/>
          <w:sz w:val="20"/>
          <w:szCs w:val="20"/>
        </w:rPr>
      </w:pPr>
      <w:r w:rsidRPr="00A33478">
        <w:rPr>
          <w:rFonts w:ascii="Arial" w:hAnsi="Arial" w:cs="Arial"/>
          <w:b/>
          <w:bCs/>
          <w:sz w:val="20"/>
          <w:szCs w:val="20"/>
        </w:rPr>
        <w:t>Quantitativos:</w:t>
      </w:r>
    </w:p>
    <w:p w14:paraId="050DCCEB" w14:textId="43B7ED9C" w:rsidR="004411BC" w:rsidRPr="00A33478" w:rsidRDefault="004411BC" w:rsidP="004411BC">
      <w:pPr>
        <w:spacing w:after="0" w:line="240" w:lineRule="auto"/>
        <w:rPr>
          <w:rFonts w:ascii="Arial" w:hAnsi="Arial" w:cs="Arial"/>
          <w:sz w:val="20"/>
          <w:szCs w:val="20"/>
        </w:rPr>
      </w:pPr>
      <w:r>
        <w:rPr>
          <w:rFonts w:ascii="Arial" w:hAnsi="Arial" w:cs="Arial"/>
          <w:sz w:val="20"/>
          <w:szCs w:val="20"/>
        </w:rPr>
        <w:t xml:space="preserve">Pilares: </w:t>
      </w:r>
      <w:r w:rsidRPr="00A33478">
        <w:rPr>
          <w:rFonts w:ascii="Arial" w:hAnsi="Arial" w:cs="Arial"/>
          <w:sz w:val="20"/>
          <w:szCs w:val="20"/>
        </w:rPr>
        <w:t>Estribos: 1</w:t>
      </w:r>
      <w:r>
        <w:rPr>
          <w:rFonts w:ascii="Arial" w:hAnsi="Arial" w:cs="Arial"/>
          <w:sz w:val="20"/>
          <w:szCs w:val="20"/>
        </w:rPr>
        <w:t>1</w:t>
      </w:r>
      <w:r w:rsidRPr="00A33478">
        <w:rPr>
          <w:rFonts w:ascii="Arial" w:hAnsi="Arial" w:cs="Arial"/>
          <w:sz w:val="20"/>
          <w:szCs w:val="20"/>
        </w:rPr>
        <w:t>x2</w:t>
      </w:r>
      <w:r>
        <w:rPr>
          <w:rFonts w:ascii="Arial" w:hAnsi="Arial" w:cs="Arial"/>
          <w:sz w:val="20"/>
          <w:szCs w:val="20"/>
        </w:rPr>
        <w:t>0</w:t>
      </w:r>
      <w:r w:rsidRPr="00A33478">
        <w:rPr>
          <w:rFonts w:ascii="Arial" w:hAnsi="Arial" w:cs="Arial"/>
          <w:sz w:val="20"/>
          <w:szCs w:val="20"/>
        </w:rPr>
        <w:t xml:space="preserve"> + 0,10m de dobra – espaçamento a cada 0,</w:t>
      </w:r>
      <w:r>
        <w:rPr>
          <w:rFonts w:ascii="Arial" w:hAnsi="Arial" w:cs="Arial"/>
          <w:sz w:val="20"/>
          <w:szCs w:val="20"/>
        </w:rPr>
        <w:t>20</w:t>
      </w:r>
      <w:r w:rsidRPr="00A33478">
        <w:rPr>
          <w:rFonts w:ascii="Arial" w:hAnsi="Arial" w:cs="Arial"/>
          <w:sz w:val="20"/>
          <w:szCs w:val="20"/>
        </w:rPr>
        <w:t>m.</w:t>
      </w:r>
    </w:p>
    <w:p w14:paraId="7D7B106F" w14:textId="77777777" w:rsidR="004411BC" w:rsidRPr="00A33478" w:rsidRDefault="004411BC" w:rsidP="004411BC">
      <w:pPr>
        <w:spacing w:after="0"/>
        <w:rPr>
          <w:rFonts w:ascii="Arial" w:hAnsi="Arial" w:cs="Arial"/>
          <w:sz w:val="20"/>
          <w:szCs w:val="20"/>
        </w:rPr>
      </w:pPr>
      <w:r w:rsidRPr="00A33478">
        <w:rPr>
          <w:rFonts w:ascii="Arial" w:hAnsi="Arial" w:cs="Arial"/>
          <w:sz w:val="20"/>
          <w:szCs w:val="20"/>
        </w:rPr>
        <w:t>P = 0,2</w:t>
      </w:r>
      <w:r>
        <w:rPr>
          <w:rFonts w:ascii="Arial" w:hAnsi="Arial" w:cs="Arial"/>
          <w:sz w:val="20"/>
          <w:szCs w:val="20"/>
        </w:rPr>
        <w:t>0</w:t>
      </w:r>
      <w:r w:rsidRPr="00A33478">
        <w:rPr>
          <w:rFonts w:ascii="Arial" w:hAnsi="Arial" w:cs="Arial"/>
          <w:sz w:val="20"/>
          <w:szCs w:val="20"/>
        </w:rPr>
        <w:t>m + 0,2</w:t>
      </w:r>
      <w:r>
        <w:rPr>
          <w:rFonts w:ascii="Arial" w:hAnsi="Arial" w:cs="Arial"/>
          <w:sz w:val="20"/>
          <w:szCs w:val="20"/>
        </w:rPr>
        <w:t>0</w:t>
      </w:r>
      <w:r w:rsidRPr="00A33478">
        <w:rPr>
          <w:rFonts w:ascii="Arial" w:hAnsi="Arial" w:cs="Arial"/>
          <w:sz w:val="20"/>
          <w:szCs w:val="20"/>
        </w:rPr>
        <w:t>m + 0,1</w:t>
      </w:r>
      <w:r>
        <w:rPr>
          <w:rFonts w:ascii="Arial" w:hAnsi="Arial" w:cs="Arial"/>
          <w:sz w:val="20"/>
          <w:szCs w:val="20"/>
        </w:rPr>
        <w:t>1</w:t>
      </w:r>
      <w:r w:rsidRPr="00A33478">
        <w:rPr>
          <w:rFonts w:ascii="Arial" w:hAnsi="Arial" w:cs="Arial"/>
          <w:sz w:val="20"/>
          <w:szCs w:val="20"/>
        </w:rPr>
        <w:t>m + 0,1</w:t>
      </w:r>
      <w:r>
        <w:rPr>
          <w:rFonts w:ascii="Arial" w:hAnsi="Arial" w:cs="Arial"/>
          <w:sz w:val="20"/>
          <w:szCs w:val="20"/>
        </w:rPr>
        <w:t>1</w:t>
      </w:r>
      <w:r w:rsidRPr="00A33478">
        <w:rPr>
          <w:rFonts w:ascii="Arial" w:hAnsi="Arial" w:cs="Arial"/>
          <w:sz w:val="20"/>
          <w:szCs w:val="20"/>
        </w:rPr>
        <w:t>m + 0,10m (dobra) = 0,</w:t>
      </w:r>
      <w:r>
        <w:rPr>
          <w:rFonts w:ascii="Arial" w:hAnsi="Arial" w:cs="Arial"/>
          <w:sz w:val="20"/>
          <w:szCs w:val="20"/>
        </w:rPr>
        <w:t>72</w:t>
      </w:r>
      <w:r w:rsidRPr="00A33478">
        <w:rPr>
          <w:rFonts w:ascii="Arial" w:hAnsi="Arial" w:cs="Arial"/>
          <w:sz w:val="20"/>
          <w:szCs w:val="20"/>
        </w:rPr>
        <w:t xml:space="preserve">m </w:t>
      </w:r>
    </w:p>
    <w:p w14:paraId="753273F2" w14:textId="29DBEBFB" w:rsidR="004411BC" w:rsidRPr="00A33478" w:rsidRDefault="004411BC" w:rsidP="004411BC">
      <w:pPr>
        <w:spacing w:after="0"/>
        <w:rPr>
          <w:rFonts w:ascii="Arial" w:hAnsi="Arial" w:cs="Arial"/>
          <w:b/>
          <w:bCs/>
          <w:sz w:val="20"/>
          <w:szCs w:val="20"/>
        </w:rPr>
      </w:pPr>
      <w:r>
        <w:rPr>
          <w:rFonts w:ascii="Arial" w:hAnsi="Arial" w:cs="Arial"/>
          <w:sz w:val="20"/>
          <w:szCs w:val="20"/>
        </w:rPr>
        <w:t>5,00</w:t>
      </w:r>
      <w:r w:rsidRPr="00A33478">
        <w:rPr>
          <w:rFonts w:ascii="Arial" w:hAnsi="Arial" w:cs="Arial"/>
          <w:sz w:val="20"/>
          <w:szCs w:val="20"/>
        </w:rPr>
        <w:t xml:space="preserve">m x </w:t>
      </w:r>
      <w:r>
        <w:rPr>
          <w:rFonts w:ascii="Arial" w:hAnsi="Arial" w:cs="Arial"/>
          <w:sz w:val="20"/>
          <w:szCs w:val="20"/>
        </w:rPr>
        <w:t>5 unid./m</w:t>
      </w:r>
      <w:r w:rsidRPr="00A33478">
        <w:rPr>
          <w:rFonts w:ascii="Arial" w:hAnsi="Arial" w:cs="Arial"/>
          <w:sz w:val="20"/>
          <w:szCs w:val="20"/>
        </w:rPr>
        <w:t xml:space="preserve"> (espaçamento</w:t>
      </w:r>
      <w:r>
        <w:rPr>
          <w:rFonts w:ascii="Arial" w:hAnsi="Arial" w:cs="Arial"/>
          <w:sz w:val="20"/>
          <w:szCs w:val="20"/>
        </w:rPr>
        <w:t xml:space="preserve"> 0,20m</w:t>
      </w:r>
      <w:r w:rsidRPr="00A33478">
        <w:rPr>
          <w:rFonts w:ascii="Arial" w:hAnsi="Arial" w:cs="Arial"/>
          <w:sz w:val="20"/>
          <w:szCs w:val="20"/>
        </w:rPr>
        <w:t xml:space="preserve">) </w:t>
      </w:r>
      <w:r>
        <w:rPr>
          <w:rFonts w:ascii="Arial" w:hAnsi="Arial" w:cs="Arial"/>
          <w:sz w:val="20"/>
          <w:szCs w:val="20"/>
        </w:rPr>
        <w:t>x 18,00 pilares</w:t>
      </w:r>
      <w:r w:rsidRPr="00A33478">
        <w:rPr>
          <w:rFonts w:ascii="Arial" w:hAnsi="Arial" w:cs="Arial"/>
          <w:sz w:val="20"/>
          <w:szCs w:val="20"/>
        </w:rPr>
        <w:t xml:space="preserve"> x 0,</w:t>
      </w:r>
      <w:r>
        <w:rPr>
          <w:rFonts w:ascii="Arial" w:hAnsi="Arial" w:cs="Arial"/>
          <w:sz w:val="20"/>
          <w:szCs w:val="20"/>
        </w:rPr>
        <w:t>72</w:t>
      </w:r>
      <w:r w:rsidRPr="00A33478">
        <w:rPr>
          <w:rFonts w:ascii="Arial" w:hAnsi="Arial" w:cs="Arial"/>
          <w:sz w:val="20"/>
          <w:szCs w:val="20"/>
        </w:rPr>
        <w:t xml:space="preserve">m = </w:t>
      </w:r>
      <w:r>
        <w:rPr>
          <w:rFonts w:ascii="Arial" w:hAnsi="Arial" w:cs="Arial"/>
          <w:sz w:val="20"/>
          <w:szCs w:val="20"/>
        </w:rPr>
        <w:t>324</w:t>
      </w:r>
      <w:r w:rsidRPr="00A33478">
        <w:rPr>
          <w:rFonts w:ascii="Arial" w:hAnsi="Arial" w:cs="Arial"/>
          <w:sz w:val="20"/>
          <w:szCs w:val="20"/>
        </w:rPr>
        <w:t>m ferro CA-60 5.0mm</w:t>
      </w:r>
      <w:r>
        <w:rPr>
          <w:rFonts w:ascii="Arial" w:hAnsi="Arial" w:cs="Arial"/>
          <w:sz w:val="20"/>
          <w:szCs w:val="20"/>
        </w:rPr>
        <w:t xml:space="preserve"> </w:t>
      </w:r>
      <w:r w:rsidRPr="00A33478">
        <w:rPr>
          <w:rFonts w:ascii="Arial" w:hAnsi="Arial" w:cs="Arial"/>
          <w:sz w:val="20"/>
          <w:szCs w:val="20"/>
        </w:rPr>
        <w:t xml:space="preserve">x 0,154 kg/m = </w:t>
      </w:r>
      <w:r>
        <w:rPr>
          <w:rFonts w:ascii="Arial" w:hAnsi="Arial" w:cs="Arial"/>
          <w:sz w:val="20"/>
          <w:szCs w:val="20"/>
        </w:rPr>
        <w:t>49,90</w:t>
      </w:r>
      <w:r w:rsidRPr="002F091F">
        <w:rPr>
          <w:rFonts w:ascii="Arial" w:hAnsi="Arial" w:cs="Arial"/>
          <w:sz w:val="20"/>
          <w:szCs w:val="20"/>
        </w:rPr>
        <w:t xml:space="preserve"> kg</w:t>
      </w:r>
    </w:p>
    <w:p w14:paraId="2B971469" w14:textId="08586802" w:rsidR="004411BC" w:rsidRDefault="004411BC" w:rsidP="004411BC">
      <w:pPr>
        <w:spacing w:after="0"/>
        <w:rPr>
          <w:rFonts w:ascii="Arial" w:hAnsi="Arial" w:cs="Arial"/>
          <w:sz w:val="20"/>
          <w:szCs w:val="20"/>
        </w:rPr>
      </w:pPr>
      <w:r w:rsidRPr="002F091F">
        <w:rPr>
          <w:rFonts w:ascii="Arial" w:hAnsi="Arial" w:cs="Arial"/>
          <w:sz w:val="20"/>
          <w:szCs w:val="20"/>
        </w:rPr>
        <w:t xml:space="preserve">Vigas </w:t>
      </w:r>
      <w:r>
        <w:rPr>
          <w:rFonts w:ascii="Arial" w:hAnsi="Arial" w:cs="Arial"/>
          <w:sz w:val="20"/>
          <w:szCs w:val="20"/>
        </w:rPr>
        <w:t>CINTAMENTO</w:t>
      </w:r>
      <w:r w:rsidRPr="002F091F">
        <w:rPr>
          <w:rFonts w:ascii="Arial" w:hAnsi="Arial" w:cs="Arial"/>
          <w:sz w:val="20"/>
          <w:szCs w:val="20"/>
        </w:rPr>
        <w:t xml:space="preserve">: </w:t>
      </w:r>
      <w:r>
        <w:rPr>
          <w:rFonts w:ascii="Arial" w:hAnsi="Arial" w:cs="Arial"/>
          <w:sz w:val="20"/>
          <w:szCs w:val="20"/>
        </w:rPr>
        <w:t>Estribos: 8x25 + 0,10m de dobra – espaçamento a cada 0,20m</w:t>
      </w:r>
    </w:p>
    <w:p w14:paraId="5DF6BF9B" w14:textId="77777777" w:rsidR="004411BC" w:rsidRDefault="004411BC" w:rsidP="004411BC">
      <w:pPr>
        <w:spacing w:after="0"/>
        <w:rPr>
          <w:rFonts w:ascii="Arial" w:hAnsi="Arial" w:cs="Arial"/>
          <w:sz w:val="20"/>
          <w:szCs w:val="20"/>
        </w:rPr>
      </w:pPr>
      <w:r>
        <w:rPr>
          <w:rFonts w:ascii="Arial" w:hAnsi="Arial" w:cs="Arial"/>
          <w:sz w:val="20"/>
          <w:szCs w:val="20"/>
        </w:rPr>
        <w:t>P = 0,08m + 0,08m + 0,25m + 0,25m + 0,10m(dobra) = 0,76m</w:t>
      </w:r>
    </w:p>
    <w:p w14:paraId="5E2197BD" w14:textId="77777777" w:rsidR="004411BC" w:rsidRDefault="004411BC" w:rsidP="004411BC">
      <w:pPr>
        <w:spacing w:after="0"/>
        <w:rPr>
          <w:rFonts w:ascii="Arial" w:hAnsi="Arial" w:cs="Arial"/>
          <w:sz w:val="20"/>
          <w:szCs w:val="20"/>
        </w:rPr>
      </w:pPr>
      <w:r>
        <w:rPr>
          <w:rFonts w:ascii="Arial" w:hAnsi="Arial" w:cs="Arial"/>
          <w:sz w:val="20"/>
          <w:szCs w:val="20"/>
        </w:rPr>
        <w:t xml:space="preserve">75,15m x 5 unid./m (esp. 0,20) x 0,76m = 285,57m </w:t>
      </w:r>
      <w:r w:rsidRPr="00A33478">
        <w:rPr>
          <w:rFonts w:ascii="Arial" w:hAnsi="Arial" w:cs="Arial"/>
          <w:sz w:val="20"/>
          <w:szCs w:val="20"/>
        </w:rPr>
        <w:t>ferro CA-60 5.0mm</w:t>
      </w:r>
      <w:r>
        <w:rPr>
          <w:rFonts w:ascii="Arial" w:hAnsi="Arial" w:cs="Arial"/>
          <w:sz w:val="20"/>
          <w:szCs w:val="20"/>
        </w:rPr>
        <w:t xml:space="preserve"> </w:t>
      </w:r>
      <w:r w:rsidRPr="00A33478">
        <w:rPr>
          <w:rFonts w:ascii="Arial" w:hAnsi="Arial" w:cs="Arial"/>
          <w:sz w:val="20"/>
          <w:szCs w:val="20"/>
        </w:rPr>
        <w:t xml:space="preserve">x 0,154 kg/m = </w:t>
      </w:r>
      <w:r>
        <w:rPr>
          <w:rFonts w:ascii="Arial" w:hAnsi="Arial" w:cs="Arial"/>
          <w:sz w:val="20"/>
          <w:szCs w:val="20"/>
        </w:rPr>
        <w:t>43,98</w:t>
      </w:r>
      <w:r w:rsidRPr="002F091F">
        <w:rPr>
          <w:rFonts w:ascii="Arial" w:hAnsi="Arial" w:cs="Arial"/>
          <w:b/>
          <w:bCs/>
          <w:sz w:val="20"/>
          <w:szCs w:val="20"/>
        </w:rPr>
        <w:t xml:space="preserve"> </w:t>
      </w:r>
      <w:r w:rsidRPr="002F091F">
        <w:rPr>
          <w:rFonts w:ascii="Arial" w:hAnsi="Arial" w:cs="Arial"/>
          <w:sz w:val="20"/>
          <w:szCs w:val="20"/>
        </w:rPr>
        <w:t>kg</w:t>
      </w:r>
    </w:p>
    <w:p w14:paraId="41B9421E" w14:textId="77777777" w:rsidR="004411BC" w:rsidRDefault="004411BC" w:rsidP="004411BC">
      <w:pPr>
        <w:spacing w:after="0"/>
        <w:rPr>
          <w:rFonts w:ascii="Arial" w:hAnsi="Arial" w:cs="Arial"/>
          <w:sz w:val="20"/>
          <w:szCs w:val="20"/>
        </w:rPr>
      </w:pPr>
      <w:r w:rsidRPr="002F091F">
        <w:rPr>
          <w:rFonts w:ascii="Arial" w:hAnsi="Arial" w:cs="Arial"/>
          <w:sz w:val="20"/>
          <w:szCs w:val="20"/>
        </w:rPr>
        <w:t xml:space="preserve">Vigas </w:t>
      </w:r>
      <w:r>
        <w:rPr>
          <w:rFonts w:ascii="Arial" w:hAnsi="Arial" w:cs="Arial"/>
          <w:sz w:val="20"/>
          <w:szCs w:val="20"/>
        </w:rPr>
        <w:t>CINTAMENTO</w:t>
      </w:r>
      <w:r w:rsidRPr="002F091F">
        <w:rPr>
          <w:rFonts w:ascii="Arial" w:hAnsi="Arial" w:cs="Arial"/>
          <w:sz w:val="20"/>
          <w:szCs w:val="20"/>
        </w:rPr>
        <w:t xml:space="preserve">: </w:t>
      </w:r>
      <w:r>
        <w:rPr>
          <w:rFonts w:ascii="Arial" w:hAnsi="Arial" w:cs="Arial"/>
          <w:sz w:val="20"/>
          <w:szCs w:val="20"/>
        </w:rPr>
        <w:t>Estribos: 8x25 + 0,10m de dobra – espaçamento a cada 0,20m</w:t>
      </w:r>
    </w:p>
    <w:p w14:paraId="7B2A4B64" w14:textId="77777777" w:rsidR="004411BC" w:rsidRDefault="004411BC" w:rsidP="004411BC">
      <w:pPr>
        <w:spacing w:after="0"/>
        <w:rPr>
          <w:rFonts w:ascii="Arial" w:hAnsi="Arial" w:cs="Arial"/>
          <w:sz w:val="20"/>
          <w:szCs w:val="20"/>
        </w:rPr>
      </w:pPr>
      <w:r>
        <w:rPr>
          <w:rFonts w:ascii="Arial" w:hAnsi="Arial" w:cs="Arial"/>
          <w:sz w:val="20"/>
          <w:szCs w:val="20"/>
        </w:rPr>
        <w:t>P = 0,08m + 0,08m + 0,25m + 0,25m + 0,10m(dobra) = 0,76m</w:t>
      </w:r>
    </w:p>
    <w:p w14:paraId="209B3B02" w14:textId="77777777" w:rsidR="004411BC" w:rsidRPr="002F091F" w:rsidRDefault="004411BC" w:rsidP="004411BC">
      <w:pPr>
        <w:spacing w:after="0"/>
        <w:rPr>
          <w:rFonts w:ascii="Arial" w:hAnsi="Arial" w:cs="Arial"/>
          <w:sz w:val="20"/>
          <w:szCs w:val="20"/>
        </w:rPr>
      </w:pPr>
      <w:r>
        <w:rPr>
          <w:rFonts w:ascii="Arial" w:hAnsi="Arial" w:cs="Arial"/>
          <w:sz w:val="20"/>
          <w:szCs w:val="20"/>
        </w:rPr>
        <w:t xml:space="preserve">75,15m x 5 unid./m (esp. 0,20) x 0,76m = 285,57m </w:t>
      </w:r>
      <w:r w:rsidRPr="00A33478">
        <w:rPr>
          <w:rFonts w:ascii="Arial" w:hAnsi="Arial" w:cs="Arial"/>
          <w:sz w:val="20"/>
          <w:szCs w:val="20"/>
        </w:rPr>
        <w:t>ferro CA-60 5.0mm</w:t>
      </w:r>
      <w:r>
        <w:rPr>
          <w:rFonts w:ascii="Arial" w:hAnsi="Arial" w:cs="Arial"/>
          <w:sz w:val="20"/>
          <w:szCs w:val="20"/>
        </w:rPr>
        <w:t xml:space="preserve"> </w:t>
      </w:r>
      <w:r w:rsidRPr="00A33478">
        <w:rPr>
          <w:rFonts w:ascii="Arial" w:hAnsi="Arial" w:cs="Arial"/>
          <w:sz w:val="20"/>
          <w:szCs w:val="20"/>
        </w:rPr>
        <w:t xml:space="preserve">x 0,154 kg/m = </w:t>
      </w:r>
      <w:r>
        <w:rPr>
          <w:rFonts w:ascii="Arial" w:hAnsi="Arial" w:cs="Arial"/>
          <w:sz w:val="20"/>
          <w:szCs w:val="20"/>
        </w:rPr>
        <w:t>43,98</w:t>
      </w:r>
      <w:r w:rsidRPr="002F091F">
        <w:rPr>
          <w:rFonts w:ascii="Arial" w:hAnsi="Arial" w:cs="Arial"/>
          <w:b/>
          <w:bCs/>
          <w:sz w:val="20"/>
          <w:szCs w:val="20"/>
        </w:rPr>
        <w:t xml:space="preserve"> </w:t>
      </w:r>
      <w:r w:rsidRPr="002F091F">
        <w:rPr>
          <w:rFonts w:ascii="Arial" w:hAnsi="Arial" w:cs="Arial"/>
          <w:sz w:val="20"/>
          <w:szCs w:val="20"/>
        </w:rPr>
        <w:t>kg</w:t>
      </w:r>
    </w:p>
    <w:p w14:paraId="49C72638" w14:textId="63E12BE2" w:rsidR="004411BC" w:rsidRPr="002F091F" w:rsidRDefault="004411BC" w:rsidP="004411BC">
      <w:pPr>
        <w:spacing w:after="0"/>
        <w:rPr>
          <w:rFonts w:ascii="Arial" w:hAnsi="Arial" w:cs="Arial"/>
          <w:sz w:val="20"/>
          <w:szCs w:val="20"/>
        </w:rPr>
      </w:pPr>
      <w:r>
        <w:rPr>
          <w:rFonts w:ascii="Arial" w:hAnsi="Arial" w:cs="Arial"/>
          <w:sz w:val="20"/>
          <w:szCs w:val="20"/>
        </w:rPr>
        <w:t xml:space="preserve">Total = 49,90kg + 43,98KG + 43,98kg = </w:t>
      </w:r>
      <w:r>
        <w:rPr>
          <w:rFonts w:ascii="Arial" w:hAnsi="Arial" w:cs="Arial"/>
          <w:b/>
          <w:bCs/>
          <w:sz w:val="20"/>
          <w:szCs w:val="20"/>
          <w:highlight w:val="yellow"/>
        </w:rPr>
        <w:t>137,86</w:t>
      </w:r>
      <w:r w:rsidRPr="002F091F">
        <w:rPr>
          <w:rFonts w:ascii="Arial" w:hAnsi="Arial" w:cs="Arial"/>
          <w:b/>
          <w:bCs/>
          <w:sz w:val="20"/>
          <w:szCs w:val="20"/>
          <w:highlight w:val="yellow"/>
        </w:rPr>
        <w:t>kg</w:t>
      </w:r>
    </w:p>
    <w:p w14:paraId="60DA9733" w14:textId="3CE76D13" w:rsidR="00476FD6" w:rsidRPr="000E1E06" w:rsidRDefault="00476FD6" w:rsidP="004B1399">
      <w:pPr>
        <w:spacing w:after="0"/>
        <w:rPr>
          <w:rFonts w:ascii="Arial" w:hAnsi="Arial" w:cs="Arial"/>
          <w:b/>
          <w:bCs/>
          <w:sz w:val="20"/>
          <w:szCs w:val="20"/>
        </w:rPr>
      </w:pPr>
    </w:p>
    <w:p w14:paraId="60710E71" w14:textId="66BBC83B" w:rsidR="00476FD6" w:rsidRPr="000E1E06" w:rsidRDefault="00476FD6" w:rsidP="00D276C9">
      <w:pPr>
        <w:spacing w:after="0" w:line="360" w:lineRule="auto"/>
        <w:rPr>
          <w:rFonts w:ascii="Arial" w:hAnsi="Arial" w:cs="Arial"/>
          <w:b/>
          <w:bCs/>
          <w:sz w:val="20"/>
          <w:szCs w:val="20"/>
        </w:rPr>
      </w:pPr>
      <w:r w:rsidRPr="000E1E06">
        <w:rPr>
          <w:rFonts w:ascii="Arial" w:hAnsi="Arial" w:cs="Arial"/>
          <w:b/>
          <w:bCs/>
          <w:sz w:val="20"/>
          <w:szCs w:val="20"/>
        </w:rPr>
        <w:t>2.</w:t>
      </w:r>
      <w:r w:rsidR="00C94BE0">
        <w:rPr>
          <w:rFonts w:ascii="Arial" w:hAnsi="Arial" w:cs="Arial"/>
          <w:b/>
          <w:bCs/>
          <w:sz w:val="20"/>
          <w:szCs w:val="20"/>
        </w:rPr>
        <w:t>1</w:t>
      </w:r>
      <w:r w:rsidR="00330354">
        <w:rPr>
          <w:rFonts w:ascii="Arial" w:hAnsi="Arial" w:cs="Arial"/>
          <w:b/>
          <w:bCs/>
          <w:sz w:val="20"/>
          <w:szCs w:val="20"/>
        </w:rPr>
        <w:t>5</w:t>
      </w:r>
      <w:r w:rsidRPr="000E1E06">
        <w:rPr>
          <w:rFonts w:ascii="Arial" w:hAnsi="Arial" w:cs="Arial"/>
          <w:b/>
          <w:bCs/>
          <w:sz w:val="20"/>
          <w:szCs w:val="20"/>
        </w:rPr>
        <w:t xml:space="preserve"> – FÔRMAS DE TABUAS 25MM COM REAPROVEITAMENTO </w:t>
      </w:r>
      <w:r w:rsidR="00E76E38" w:rsidRPr="000E1E06">
        <w:rPr>
          <w:rFonts w:ascii="Arial" w:hAnsi="Arial" w:cs="Arial"/>
          <w:b/>
          <w:bCs/>
          <w:sz w:val="20"/>
          <w:szCs w:val="20"/>
        </w:rPr>
        <w:t>4</w:t>
      </w:r>
      <w:r w:rsidRPr="000E1E06">
        <w:rPr>
          <w:rFonts w:ascii="Arial" w:hAnsi="Arial" w:cs="Arial"/>
          <w:b/>
          <w:bCs/>
          <w:sz w:val="20"/>
          <w:szCs w:val="20"/>
        </w:rPr>
        <w:t xml:space="preserve">X </w:t>
      </w:r>
      <w:r w:rsidR="00A9398A" w:rsidRPr="000E1E06">
        <w:rPr>
          <w:rFonts w:ascii="Arial" w:hAnsi="Arial" w:cs="Arial"/>
          <w:b/>
          <w:bCs/>
          <w:sz w:val="20"/>
          <w:szCs w:val="20"/>
        </w:rPr>
        <w:t>- (</w:t>
      </w:r>
      <w:r w:rsidRPr="000E1E06">
        <w:rPr>
          <w:rFonts w:ascii="Arial" w:hAnsi="Arial" w:cs="Arial"/>
          <w:b/>
          <w:bCs/>
          <w:sz w:val="20"/>
          <w:szCs w:val="20"/>
        </w:rPr>
        <w:t>PILARES,)</w:t>
      </w:r>
    </w:p>
    <w:p w14:paraId="15503ACF" w14:textId="33CEDBDD" w:rsidR="00476FD6" w:rsidRPr="00BF11CA" w:rsidRDefault="00476FD6" w:rsidP="00D276C9">
      <w:pPr>
        <w:spacing w:after="0" w:line="360" w:lineRule="auto"/>
        <w:ind w:firstLine="708"/>
        <w:jc w:val="both"/>
        <w:rPr>
          <w:rFonts w:ascii="Arial" w:hAnsi="Arial" w:cs="Arial"/>
          <w:sz w:val="20"/>
          <w:szCs w:val="20"/>
        </w:rPr>
      </w:pPr>
      <w:r w:rsidRPr="00BF11CA">
        <w:rPr>
          <w:rFonts w:ascii="Arial" w:hAnsi="Arial" w:cs="Arial"/>
          <w:sz w:val="20"/>
          <w:szCs w:val="20"/>
        </w:rPr>
        <w:t>Deverá ser executada forma de madeira maciça de tábuas de pinho nas vigas baldrame e nos blocos da fundação. As peças de madeira serrada de coníferas em forma de pontaletes, sarrafos e tábuas não podem apresentar defeitos, como desvios dimensionais (</w:t>
      </w:r>
      <w:proofErr w:type="spellStart"/>
      <w:r w:rsidRPr="00BF11CA">
        <w:rPr>
          <w:rFonts w:ascii="Arial" w:hAnsi="Arial" w:cs="Arial"/>
          <w:sz w:val="20"/>
          <w:szCs w:val="20"/>
        </w:rPr>
        <w:t>desbitolamento</w:t>
      </w:r>
      <w:proofErr w:type="spellEnd"/>
      <w:r w:rsidRPr="00BF11CA">
        <w:rPr>
          <w:rFonts w:ascii="Arial" w:hAnsi="Arial" w:cs="Arial"/>
          <w:sz w:val="20"/>
          <w:szCs w:val="20"/>
        </w:rPr>
        <w:t>), arqueamento, encurvamento, encanoamento, (diferença de deformação entre a face e a contra face), nós (aderidos ou soltos), rachaduras, fendas, perfuração por insetos ou podridão além dos limites tolerados para cada classe. Tais classes são: de primeira qualidade industrial, de segunda qualidade industrial e de terceira qualidade industrial. O estoque tem de ser tabicado por bitola e tipo de madeira, em local apropriado para reduzir a ação da água. Do pedido de fornecimento é necessário constar, dentre outras, espécie da madeira; classe da qualidade; tipo e bitolas da peça; comprimento mínimo ou exato de peças avulsas.</w:t>
      </w:r>
    </w:p>
    <w:p w14:paraId="21D576DE" w14:textId="0B528445" w:rsidR="00B510FF" w:rsidRPr="00BF11CA" w:rsidRDefault="00B510FF" w:rsidP="00B510FF">
      <w:pPr>
        <w:spacing w:after="0" w:line="240" w:lineRule="auto"/>
        <w:jc w:val="both"/>
        <w:rPr>
          <w:rFonts w:ascii="Arial" w:hAnsi="Arial" w:cs="Arial"/>
          <w:b/>
          <w:bCs/>
          <w:sz w:val="20"/>
          <w:szCs w:val="20"/>
        </w:rPr>
      </w:pPr>
      <w:r w:rsidRPr="00BF11CA">
        <w:rPr>
          <w:rFonts w:ascii="Arial" w:hAnsi="Arial" w:cs="Arial"/>
          <w:b/>
          <w:bCs/>
          <w:sz w:val="20"/>
          <w:szCs w:val="20"/>
        </w:rPr>
        <w:t>Quantitativos:</w:t>
      </w:r>
    </w:p>
    <w:p w14:paraId="3600B744" w14:textId="348B94C1" w:rsidR="00B510FF" w:rsidRPr="00BF11CA" w:rsidRDefault="004411BC" w:rsidP="00B510FF">
      <w:pPr>
        <w:spacing w:after="0" w:line="240" w:lineRule="auto"/>
        <w:jc w:val="both"/>
        <w:rPr>
          <w:rFonts w:ascii="Arial" w:hAnsi="Arial" w:cs="Arial"/>
          <w:sz w:val="20"/>
          <w:szCs w:val="20"/>
        </w:rPr>
      </w:pPr>
      <w:r>
        <w:rPr>
          <w:rFonts w:ascii="Arial" w:hAnsi="Arial" w:cs="Arial"/>
          <w:sz w:val="20"/>
          <w:szCs w:val="20"/>
        </w:rPr>
        <w:t xml:space="preserve">5,00m x 0,25m x 2 lados x 18 unidades = </w:t>
      </w:r>
      <w:r w:rsidR="00330354" w:rsidRPr="00330354">
        <w:rPr>
          <w:rFonts w:ascii="Arial" w:hAnsi="Arial" w:cs="Arial"/>
          <w:b/>
          <w:bCs/>
          <w:sz w:val="20"/>
          <w:szCs w:val="20"/>
          <w:highlight w:val="yellow"/>
        </w:rPr>
        <w:t>45,00m²</w:t>
      </w:r>
    </w:p>
    <w:p w14:paraId="393D524C" w14:textId="4D998F16" w:rsidR="002753CE" w:rsidRPr="000E1E06" w:rsidRDefault="002753CE" w:rsidP="004B1399">
      <w:pPr>
        <w:spacing w:after="0"/>
        <w:rPr>
          <w:rFonts w:ascii="Arial" w:hAnsi="Arial" w:cs="Arial"/>
          <w:sz w:val="20"/>
          <w:szCs w:val="20"/>
        </w:rPr>
      </w:pPr>
    </w:p>
    <w:p w14:paraId="17130BCC" w14:textId="2B236087" w:rsidR="00BB099F" w:rsidRPr="000E1E06" w:rsidRDefault="00BB099F" w:rsidP="006016BA">
      <w:pPr>
        <w:spacing w:after="0" w:line="360" w:lineRule="auto"/>
        <w:rPr>
          <w:rFonts w:ascii="Arial" w:hAnsi="Arial" w:cs="Arial"/>
          <w:b/>
          <w:bCs/>
          <w:sz w:val="20"/>
          <w:szCs w:val="20"/>
        </w:rPr>
      </w:pPr>
      <w:r w:rsidRPr="000E1E06">
        <w:rPr>
          <w:rFonts w:ascii="Arial" w:hAnsi="Arial" w:cs="Arial"/>
          <w:b/>
          <w:bCs/>
          <w:sz w:val="20"/>
          <w:szCs w:val="20"/>
        </w:rPr>
        <w:t>2.</w:t>
      </w:r>
      <w:r w:rsidR="00B17738">
        <w:rPr>
          <w:rFonts w:ascii="Arial" w:hAnsi="Arial" w:cs="Arial"/>
          <w:b/>
          <w:bCs/>
          <w:sz w:val="20"/>
          <w:szCs w:val="20"/>
        </w:rPr>
        <w:t>1</w:t>
      </w:r>
      <w:r w:rsidR="00330354">
        <w:rPr>
          <w:rFonts w:ascii="Arial" w:hAnsi="Arial" w:cs="Arial"/>
          <w:b/>
          <w:bCs/>
          <w:sz w:val="20"/>
          <w:szCs w:val="20"/>
        </w:rPr>
        <w:t>6</w:t>
      </w:r>
      <w:r w:rsidRPr="000E1E06">
        <w:rPr>
          <w:rFonts w:ascii="Arial" w:hAnsi="Arial" w:cs="Arial"/>
          <w:b/>
          <w:bCs/>
          <w:sz w:val="20"/>
          <w:szCs w:val="20"/>
        </w:rPr>
        <w:t xml:space="preserve"> CONTRETAGEM (</w:t>
      </w:r>
      <w:r w:rsidR="00330354">
        <w:rPr>
          <w:rFonts w:ascii="Arial" w:hAnsi="Arial" w:cs="Arial"/>
          <w:b/>
          <w:bCs/>
          <w:sz w:val="20"/>
          <w:szCs w:val="20"/>
        </w:rPr>
        <w:t>PILARES, CINTA MENTO E RESPALDO</w:t>
      </w:r>
      <w:r w:rsidRPr="000E1E06">
        <w:rPr>
          <w:rFonts w:ascii="Arial" w:hAnsi="Arial" w:cs="Arial"/>
          <w:b/>
          <w:bCs/>
          <w:sz w:val="20"/>
          <w:szCs w:val="20"/>
        </w:rPr>
        <w:t>)</w:t>
      </w:r>
    </w:p>
    <w:p w14:paraId="33B78FD1" w14:textId="171C5F90" w:rsidR="003703AC" w:rsidRPr="00F93CB1" w:rsidRDefault="003703AC" w:rsidP="006016BA">
      <w:pPr>
        <w:spacing w:after="0"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F93CB1">
        <w:rPr>
          <w:rFonts w:ascii="Arial" w:hAnsi="Arial" w:cs="Arial"/>
          <w:sz w:val="20"/>
          <w:szCs w:val="20"/>
        </w:rPr>
        <w:t>O concreto deverá ter resistência mínima de 25MPA,</w:t>
      </w:r>
      <w:r w:rsidR="006016BA" w:rsidRPr="00F93CB1">
        <w:rPr>
          <w:rFonts w:ascii="Arial" w:hAnsi="Arial" w:cs="Arial"/>
          <w:sz w:val="20"/>
          <w:szCs w:val="20"/>
        </w:rPr>
        <w:t xml:space="preserve"> as</w:t>
      </w:r>
      <w:r w:rsidRPr="00F93CB1">
        <w:rPr>
          <w:rFonts w:ascii="Arial" w:hAnsi="Arial" w:cs="Arial"/>
          <w:sz w:val="20"/>
          <w:szCs w:val="20"/>
        </w:rPr>
        <w:t xml:space="preserve"> formas dos deverão ser aprumadas e escoradas apropriadamente, utilizando-se madeira de qualidade, sem a presença de desvios dimensionais, fendas, arqueamento, encurvamento, perfuração por insetos ou podridão.</w:t>
      </w:r>
      <w:r w:rsidR="006016BA" w:rsidRPr="00F93CB1">
        <w:rPr>
          <w:rFonts w:ascii="Arial" w:hAnsi="Arial" w:cs="Arial"/>
          <w:sz w:val="20"/>
          <w:szCs w:val="20"/>
        </w:rPr>
        <w:t xml:space="preserve"> Antes da concretagem, as valas e fôrmas deverão ser molhadas até a saturação. A concretagem deverá ser executada conforme os preceitos da norma pertinente. A cura deverá ser executada para se evitar a fissuração da peça estrutural.</w:t>
      </w:r>
    </w:p>
    <w:p w14:paraId="02FA958E" w14:textId="4FC11C50" w:rsidR="00BB099F" w:rsidRPr="00F93CB1" w:rsidRDefault="00BB099F" w:rsidP="006016BA">
      <w:pPr>
        <w:spacing w:after="0" w:line="240" w:lineRule="auto"/>
        <w:rPr>
          <w:rFonts w:ascii="Arial" w:hAnsi="Arial" w:cs="Arial"/>
          <w:b/>
          <w:bCs/>
          <w:sz w:val="20"/>
          <w:szCs w:val="20"/>
        </w:rPr>
      </w:pPr>
      <w:r w:rsidRPr="00F93CB1">
        <w:rPr>
          <w:rFonts w:ascii="Arial" w:hAnsi="Arial" w:cs="Arial"/>
          <w:b/>
          <w:bCs/>
          <w:sz w:val="20"/>
          <w:szCs w:val="20"/>
        </w:rPr>
        <w:t>Quantitativos:</w:t>
      </w:r>
    </w:p>
    <w:p w14:paraId="3E68017A" w14:textId="5C3141F6" w:rsidR="00BB099F" w:rsidRPr="00F93CB1" w:rsidRDefault="00330354" w:rsidP="006016BA">
      <w:pPr>
        <w:spacing w:after="0" w:line="240" w:lineRule="auto"/>
        <w:rPr>
          <w:rFonts w:ascii="Arial" w:hAnsi="Arial" w:cs="Arial"/>
          <w:sz w:val="20"/>
          <w:szCs w:val="20"/>
        </w:rPr>
      </w:pPr>
      <w:r>
        <w:rPr>
          <w:rFonts w:ascii="Arial" w:hAnsi="Arial" w:cs="Arial"/>
          <w:sz w:val="20"/>
          <w:szCs w:val="20"/>
        </w:rPr>
        <w:t>Pilares</w:t>
      </w:r>
      <w:r w:rsidR="00B17738" w:rsidRPr="00F93CB1">
        <w:rPr>
          <w:rFonts w:ascii="Arial" w:hAnsi="Arial" w:cs="Arial"/>
          <w:sz w:val="20"/>
          <w:szCs w:val="20"/>
        </w:rPr>
        <w:t>:</w:t>
      </w:r>
      <w:r>
        <w:rPr>
          <w:rFonts w:ascii="Arial" w:hAnsi="Arial" w:cs="Arial"/>
          <w:sz w:val="20"/>
          <w:szCs w:val="20"/>
        </w:rPr>
        <w:t>5,00m x 0,15m x 0,25m x 18 unidades</w:t>
      </w:r>
      <w:r w:rsidR="00B17738" w:rsidRPr="00F93CB1">
        <w:rPr>
          <w:rFonts w:ascii="Arial" w:hAnsi="Arial" w:cs="Arial"/>
          <w:sz w:val="20"/>
          <w:szCs w:val="20"/>
        </w:rPr>
        <w:t xml:space="preserve"> </w:t>
      </w:r>
      <w:r w:rsidR="00BB099F" w:rsidRPr="00F93CB1">
        <w:rPr>
          <w:rFonts w:ascii="Arial" w:hAnsi="Arial" w:cs="Arial"/>
          <w:sz w:val="20"/>
          <w:szCs w:val="20"/>
        </w:rPr>
        <w:t xml:space="preserve">= </w:t>
      </w:r>
      <w:r>
        <w:rPr>
          <w:rFonts w:ascii="Arial" w:hAnsi="Arial" w:cs="Arial"/>
          <w:sz w:val="20"/>
          <w:szCs w:val="20"/>
        </w:rPr>
        <w:t>3,38</w:t>
      </w:r>
      <w:r w:rsidR="00BB099F" w:rsidRPr="00F93CB1">
        <w:rPr>
          <w:rFonts w:ascii="Arial" w:hAnsi="Arial" w:cs="Arial"/>
          <w:sz w:val="20"/>
          <w:szCs w:val="20"/>
        </w:rPr>
        <w:t>m³</w:t>
      </w:r>
    </w:p>
    <w:p w14:paraId="139B424D" w14:textId="2538D3A1" w:rsidR="00BB099F" w:rsidRDefault="00330354" w:rsidP="00BB099F">
      <w:pPr>
        <w:spacing w:after="0"/>
        <w:rPr>
          <w:rFonts w:ascii="Arial" w:hAnsi="Arial" w:cs="Arial"/>
          <w:sz w:val="20"/>
          <w:szCs w:val="20"/>
        </w:rPr>
      </w:pPr>
      <w:r>
        <w:rPr>
          <w:rFonts w:ascii="Arial" w:hAnsi="Arial" w:cs="Arial"/>
          <w:sz w:val="20"/>
          <w:szCs w:val="20"/>
        </w:rPr>
        <w:t>Vigas Cinta</w:t>
      </w:r>
      <w:r w:rsidR="002A6DE1">
        <w:rPr>
          <w:rFonts w:ascii="Arial" w:hAnsi="Arial" w:cs="Arial"/>
          <w:sz w:val="20"/>
          <w:szCs w:val="20"/>
        </w:rPr>
        <w:t xml:space="preserve"> </w:t>
      </w:r>
      <w:r>
        <w:rPr>
          <w:rFonts w:ascii="Arial" w:hAnsi="Arial" w:cs="Arial"/>
          <w:sz w:val="20"/>
          <w:szCs w:val="20"/>
        </w:rPr>
        <w:t>mento</w:t>
      </w:r>
      <w:r w:rsidR="00BB099F" w:rsidRPr="00F93CB1">
        <w:rPr>
          <w:rFonts w:ascii="Arial" w:hAnsi="Arial" w:cs="Arial"/>
          <w:sz w:val="20"/>
          <w:szCs w:val="20"/>
        </w:rPr>
        <w:t xml:space="preserve">: 0,15m x 0,30m x </w:t>
      </w:r>
      <w:r>
        <w:rPr>
          <w:rFonts w:ascii="Arial" w:hAnsi="Arial" w:cs="Arial"/>
          <w:sz w:val="20"/>
          <w:szCs w:val="20"/>
        </w:rPr>
        <w:t>75,15</w:t>
      </w:r>
      <w:r w:rsidR="00BB099F" w:rsidRPr="00F93CB1">
        <w:rPr>
          <w:rFonts w:ascii="Arial" w:hAnsi="Arial" w:cs="Arial"/>
          <w:sz w:val="20"/>
          <w:szCs w:val="20"/>
        </w:rPr>
        <w:t xml:space="preserve">m = </w:t>
      </w:r>
      <w:r>
        <w:rPr>
          <w:rFonts w:ascii="Arial" w:hAnsi="Arial" w:cs="Arial"/>
          <w:sz w:val="20"/>
          <w:szCs w:val="20"/>
        </w:rPr>
        <w:t>2</w:t>
      </w:r>
      <w:r w:rsidR="00DE61E4" w:rsidRPr="00F93CB1">
        <w:rPr>
          <w:rFonts w:ascii="Arial" w:hAnsi="Arial" w:cs="Arial"/>
          <w:sz w:val="20"/>
          <w:szCs w:val="20"/>
        </w:rPr>
        <w:t>,</w:t>
      </w:r>
      <w:r w:rsidR="00146119" w:rsidRPr="00F93CB1">
        <w:rPr>
          <w:rFonts w:ascii="Arial" w:hAnsi="Arial" w:cs="Arial"/>
          <w:sz w:val="20"/>
          <w:szCs w:val="20"/>
        </w:rPr>
        <w:t>82</w:t>
      </w:r>
      <w:r w:rsidR="00BB099F" w:rsidRPr="00F93CB1">
        <w:rPr>
          <w:rFonts w:ascii="Arial" w:hAnsi="Arial" w:cs="Arial"/>
          <w:sz w:val="20"/>
          <w:szCs w:val="20"/>
        </w:rPr>
        <w:t>m³</w:t>
      </w:r>
    </w:p>
    <w:p w14:paraId="0034493D" w14:textId="356B75C2" w:rsidR="00330354" w:rsidRPr="00F93CB1" w:rsidRDefault="00330354" w:rsidP="00330354">
      <w:pPr>
        <w:spacing w:after="0"/>
        <w:rPr>
          <w:rFonts w:ascii="Arial" w:hAnsi="Arial" w:cs="Arial"/>
          <w:b/>
          <w:bCs/>
          <w:sz w:val="20"/>
          <w:szCs w:val="20"/>
        </w:rPr>
      </w:pPr>
      <w:r>
        <w:rPr>
          <w:rFonts w:ascii="Arial" w:hAnsi="Arial" w:cs="Arial"/>
          <w:sz w:val="20"/>
          <w:szCs w:val="20"/>
        </w:rPr>
        <w:t>Vigas Respaldo</w:t>
      </w:r>
      <w:r w:rsidRPr="00F93CB1">
        <w:rPr>
          <w:rFonts w:ascii="Arial" w:hAnsi="Arial" w:cs="Arial"/>
          <w:sz w:val="20"/>
          <w:szCs w:val="20"/>
        </w:rPr>
        <w:t xml:space="preserve">: 0,15m x 0,30m x </w:t>
      </w:r>
      <w:r>
        <w:rPr>
          <w:rFonts w:ascii="Arial" w:hAnsi="Arial" w:cs="Arial"/>
          <w:sz w:val="20"/>
          <w:szCs w:val="20"/>
        </w:rPr>
        <w:t>75,15</w:t>
      </w:r>
      <w:r w:rsidRPr="00F93CB1">
        <w:rPr>
          <w:rFonts w:ascii="Arial" w:hAnsi="Arial" w:cs="Arial"/>
          <w:sz w:val="20"/>
          <w:szCs w:val="20"/>
        </w:rPr>
        <w:t xml:space="preserve">m = </w:t>
      </w:r>
      <w:r>
        <w:rPr>
          <w:rFonts w:ascii="Arial" w:hAnsi="Arial" w:cs="Arial"/>
          <w:sz w:val="20"/>
          <w:szCs w:val="20"/>
        </w:rPr>
        <w:t>2</w:t>
      </w:r>
      <w:r w:rsidRPr="00F93CB1">
        <w:rPr>
          <w:rFonts w:ascii="Arial" w:hAnsi="Arial" w:cs="Arial"/>
          <w:sz w:val="20"/>
          <w:szCs w:val="20"/>
        </w:rPr>
        <w:t>,82m³</w:t>
      </w:r>
    </w:p>
    <w:p w14:paraId="3A2B9941" w14:textId="2D7312B7" w:rsidR="00BB099F" w:rsidRPr="00F93CB1" w:rsidRDefault="00BB099F" w:rsidP="004B1399">
      <w:pPr>
        <w:spacing w:after="0"/>
        <w:rPr>
          <w:rFonts w:ascii="Arial" w:hAnsi="Arial" w:cs="Arial"/>
          <w:b/>
          <w:bCs/>
          <w:sz w:val="20"/>
          <w:szCs w:val="20"/>
        </w:rPr>
      </w:pPr>
      <w:r w:rsidRPr="00F93CB1">
        <w:rPr>
          <w:rFonts w:ascii="Arial" w:hAnsi="Arial" w:cs="Arial"/>
          <w:sz w:val="20"/>
          <w:szCs w:val="20"/>
        </w:rPr>
        <w:lastRenderedPageBreak/>
        <w:t xml:space="preserve">Total = </w:t>
      </w:r>
      <w:r w:rsidR="00330354">
        <w:rPr>
          <w:rFonts w:ascii="Arial" w:hAnsi="Arial" w:cs="Arial"/>
          <w:sz w:val="20"/>
          <w:szCs w:val="20"/>
        </w:rPr>
        <w:t>3,38</w:t>
      </w:r>
      <w:r w:rsidRPr="00F93CB1">
        <w:rPr>
          <w:rFonts w:ascii="Arial" w:hAnsi="Arial" w:cs="Arial"/>
          <w:sz w:val="20"/>
          <w:szCs w:val="20"/>
        </w:rPr>
        <w:t xml:space="preserve">m³ + </w:t>
      </w:r>
      <w:r w:rsidR="00330354">
        <w:rPr>
          <w:rFonts w:ascii="Arial" w:hAnsi="Arial" w:cs="Arial"/>
          <w:sz w:val="20"/>
          <w:szCs w:val="20"/>
        </w:rPr>
        <w:t>2,82</w:t>
      </w:r>
      <w:r w:rsidRPr="00F93CB1">
        <w:rPr>
          <w:rFonts w:ascii="Arial" w:hAnsi="Arial" w:cs="Arial"/>
          <w:sz w:val="20"/>
          <w:szCs w:val="20"/>
        </w:rPr>
        <w:t>m³</w:t>
      </w:r>
      <w:r w:rsidR="00330354">
        <w:rPr>
          <w:rFonts w:ascii="Arial" w:hAnsi="Arial" w:cs="Arial"/>
          <w:sz w:val="20"/>
          <w:szCs w:val="20"/>
        </w:rPr>
        <w:t xml:space="preserve"> + 2,82m³</w:t>
      </w:r>
      <w:r w:rsidR="00B17738" w:rsidRPr="00F93CB1">
        <w:rPr>
          <w:rFonts w:ascii="Arial" w:hAnsi="Arial" w:cs="Arial"/>
          <w:sz w:val="20"/>
          <w:szCs w:val="20"/>
        </w:rPr>
        <w:t xml:space="preserve"> </w:t>
      </w:r>
      <w:r w:rsidRPr="00F93CB1">
        <w:rPr>
          <w:rFonts w:ascii="Arial" w:hAnsi="Arial" w:cs="Arial"/>
          <w:sz w:val="20"/>
          <w:szCs w:val="20"/>
        </w:rPr>
        <w:t xml:space="preserve">= </w:t>
      </w:r>
      <w:r w:rsidR="00330354">
        <w:rPr>
          <w:rFonts w:ascii="Arial" w:hAnsi="Arial" w:cs="Arial"/>
          <w:b/>
          <w:bCs/>
          <w:sz w:val="20"/>
          <w:szCs w:val="20"/>
          <w:highlight w:val="yellow"/>
        </w:rPr>
        <w:t>9,02</w:t>
      </w:r>
      <w:r w:rsidRPr="00F93CB1">
        <w:rPr>
          <w:rFonts w:ascii="Arial" w:hAnsi="Arial" w:cs="Arial"/>
          <w:b/>
          <w:bCs/>
          <w:sz w:val="20"/>
          <w:szCs w:val="20"/>
          <w:highlight w:val="yellow"/>
        </w:rPr>
        <w:t>m³</w:t>
      </w:r>
    </w:p>
    <w:p w14:paraId="12E8F558" w14:textId="0E18FED3" w:rsidR="00A71932" w:rsidRPr="000E1E06" w:rsidRDefault="00A71932" w:rsidP="004B1399">
      <w:pPr>
        <w:spacing w:after="0"/>
        <w:rPr>
          <w:rFonts w:ascii="Arial" w:hAnsi="Arial" w:cs="Arial"/>
          <w:b/>
          <w:bCs/>
          <w:sz w:val="20"/>
          <w:szCs w:val="20"/>
        </w:rPr>
      </w:pPr>
    </w:p>
    <w:p w14:paraId="24038215" w14:textId="48C03504" w:rsidR="003643D0" w:rsidRPr="000E1E06" w:rsidRDefault="00C01D54" w:rsidP="006C567B">
      <w:pPr>
        <w:spacing w:after="0" w:line="360" w:lineRule="auto"/>
        <w:jc w:val="both"/>
        <w:rPr>
          <w:rFonts w:ascii="Arial" w:eastAsia="Times New Roman" w:hAnsi="Arial" w:cs="Arial"/>
          <w:b/>
          <w:bCs/>
          <w:spacing w:val="2"/>
          <w:sz w:val="20"/>
          <w:szCs w:val="20"/>
          <w:bdr w:val="none" w:sz="0" w:space="0" w:color="auto" w:frame="1"/>
          <w:shd w:val="clear" w:color="auto" w:fill="FFFFFF"/>
          <w:lang w:eastAsia="pt-BR"/>
        </w:rPr>
      </w:pPr>
      <w:r w:rsidRPr="000E1E06">
        <w:rPr>
          <w:rFonts w:ascii="Arial" w:eastAsia="Times New Roman" w:hAnsi="Arial" w:cs="Arial"/>
          <w:b/>
          <w:bCs/>
          <w:spacing w:val="2"/>
          <w:sz w:val="20"/>
          <w:szCs w:val="20"/>
          <w:bdr w:val="none" w:sz="0" w:space="0" w:color="auto" w:frame="1"/>
          <w:shd w:val="clear" w:color="auto" w:fill="FFFFFF"/>
          <w:lang w:eastAsia="pt-BR"/>
        </w:rPr>
        <w:t>2.</w:t>
      </w:r>
      <w:r w:rsidR="00330354">
        <w:rPr>
          <w:rFonts w:ascii="Arial" w:eastAsia="Times New Roman" w:hAnsi="Arial" w:cs="Arial"/>
          <w:b/>
          <w:bCs/>
          <w:spacing w:val="2"/>
          <w:sz w:val="20"/>
          <w:szCs w:val="20"/>
          <w:bdr w:val="none" w:sz="0" w:space="0" w:color="auto" w:frame="1"/>
          <w:shd w:val="clear" w:color="auto" w:fill="FFFFFF"/>
          <w:lang w:eastAsia="pt-BR"/>
        </w:rPr>
        <w:t>18</w:t>
      </w:r>
      <w:r w:rsidRPr="000E1E06">
        <w:rPr>
          <w:rFonts w:ascii="Arial" w:eastAsia="Times New Roman" w:hAnsi="Arial" w:cs="Arial"/>
          <w:b/>
          <w:bCs/>
          <w:spacing w:val="2"/>
          <w:sz w:val="20"/>
          <w:szCs w:val="20"/>
          <w:bdr w:val="none" w:sz="0" w:space="0" w:color="auto" w:frame="1"/>
          <w:shd w:val="clear" w:color="auto" w:fill="FFFFFF"/>
          <w:lang w:eastAsia="pt-BR"/>
        </w:rPr>
        <w:t xml:space="preserve"> </w:t>
      </w:r>
      <w:r w:rsidR="003643D0" w:rsidRPr="000E1E06">
        <w:rPr>
          <w:rFonts w:ascii="Arial" w:eastAsia="Times New Roman" w:hAnsi="Arial" w:cs="Arial"/>
          <w:b/>
          <w:bCs/>
          <w:spacing w:val="2"/>
          <w:sz w:val="20"/>
          <w:szCs w:val="20"/>
          <w:bdr w:val="none" w:sz="0" w:space="0" w:color="auto" w:frame="1"/>
          <w:shd w:val="clear" w:color="auto" w:fill="FFFFFF"/>
          <w:lang w:eastAsia="pt-BR"/>
        </w:rPr>
        <w:t>- LAJE PRÉ-FABRICADA</w:t>
      </w:r>
    </w:p>
    <w:p w14:paraId="442A3593" w14:textId="38C27AE9" w:rsidR="00C940D9" w:rsidRPr="00A9142A" w:rsidRDefault="006C567B" w:rsidP="00133BF2">
      <w:pPr>
        <w:spacing w:after="0"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A9142A">
        <w:rPr>
          <w:rFonts w:ascii="Arial" w:hAnsi="Arial" w:cs="Arial"/>
          <w:sz w:val="20"/>
          <w:szCs w:val="20"/>
        </w:rPr>
        <w:t xml:space="preserve">É utilizada laje do tipo pré-moldada convencional com elementos de enchimento </w:t>
      </w:r>
      <w:r w:rsidR="00C940D9" w:rsidRPr="00A9142A">
        <w:rPr>
          <w:rFonts w:ascii="Arial" w:hAnsi="Arial" w:cs="Arial"/>
          <w:sz w:val="20"/>
          <w:szCs w:val="20"/>
        </w:rPr>
        <w:t>cerâmico</w:t>
      </w:r>
      <w:r w:rsidRPr="00A9142A">
        <w:rPr>
          <w:rFonts w:ascii="Arial" w:hAnsi="Arial" w:cs="Arial"/>
          <w:sz w:val="20"/>
          <w:szCs w:val="20"/>
        </w:rPr>
        <w:t xml:space="preserve"> com altura de</w:t>
      </w:r>
      <w:r w:rsidR="00C940D9" w:rsidRPr="00A9142A">
        <w:rPr>
          <w:rFonts w:ascii="Arial" w:hAnsi="Arial" w:cs="Arial"/>
          <w:sz w:val="20"/>
          <w:szCs w:val="20"/>
        </w:rPr>
        <w:t xml:space="preserve"> </w:t>
      </w:r>
      <w:r w:rsidRPr="00A9142A">
        <w:rPr>
          <w:rFonts w:ascii="Arial" w:hAnsi="Arial" w:cs="Arial"/>
          <w:sz w:val="20"/>
          <w:szCs w:val="20"/>
        </w:rPr>
        <w:t>1</w:t>
      </w:r>
      <w:r w:rsidR="00C940D9" w:rsidRPr="00A9142A">
        <w:rPr>
          <w:rFonts w:ascii="Arial" w:hAnsi="Arial" w:cs="Arial"/>
          <w:sz w:val="20"/>
          <w:szCs w:val="20"/>
        </w:rPr>
        <w:t>1</w:t>
      </w:r>
      <w:r w:rsidRPr="00A9142A">
        <w:rPr>
          <w:rFonts w:ascii="Arial" w:hAnsi="Arial" w:cs="Arial"/>
          <w:sz w:val="20"/>
          <w:szCs w:val="20"/>
        </w:rPr>
        <w:t xml:space="preserve"> cm</w:t>
      </w:r>
      <w:r w:rsidR="00C940D9" w:rsidRPr="00A9142A">
        <w:rPr>
          <w:rFonts w:ascii="Arial" w:hAnsi="Arial" w:cs="Arial"/>
          <w:sz w:val="20"/>
          <w:szCs w:val="20"/>
        </w:rPr>
        <w:t xml:space="preserve">. A laje de forro será do tipo </w:t>
      </w:r>
      <w:proofErr w:type="spellStart"/>
      <w:r w:rsidR="00C940D9" w:rsidRPr="00A9142A">
        <w:rPr>
          <w:rFonts w:ascii="Arial" w:hAnsi="Arial" w:cs="Arial"/>
          <w:sz w:val="20"/>
          <w:szCs w:val="20"/>
        </w:rPr>
        <w:t>pré</w:t>
      </w:r>
      <w:proofErr w:type="spellEnd"/>
      <w:r w:rsidR="00C940D9" w:rsidRPr="00A9142A">
        <w:rPr>
          <w:rFonts w:ascii="Arial" w:hAnsi="Arial" w:cs="Arial"/>
          <w:sz w:val="20"/>
          <w:szCs w:val="20"/>
        </w:rPr>
        <w:t xml:space="preserve"> moldada com vigotas e concreto armado e elementos de enchimentos cerâmicos, receberá armadura de aço de no mínimo 4.2mm espaça a cada 30 cm, e capeamento com 5 cm em concreto </w:t>
      </w:r>
      <w:proofErr w:type="spellStart"/>
      <w:r w:rsidR="00C940D9" w:rsidRPr="00A9142A">
        <w:rPr>
          <w:rFonts w:ascii="Arial" w:hAnsi="Arial" w:cs="Arial"/>
          <w:sz w:val="20"/>
          <w:szCs w:val="20"/>
        </w:rPr>
        <w:t>fck</w:t>
      </w:r>
      <w:proofErr w:type="spellEnd"/>
      <w:r w:rsidR="00C940D9" w:rsidRPr="00A9142A">
        <w:rPr>
          <w:rFonts w:ascii="Arial" w:hAnsi="Arial" w:cs="Arial"/>
          <w:sz w:val="20"/>
          <w:szCs w:val="20"/>
        </w:rPr>
        <w:t xml:space="preserve"> 25 MPa. A armadura de aço é comumente usada para reforço estrutural da laje (armadura negativa), para absorver possíveis momentos fletores excessivos no perímetro dos panos das lajes, evitando assim a ocorrência de flecha excessiva, e possíveis fissuras na estrutura da laje.</w:t>
      </w:r>
      <w:r w:rsidR="00133BF2" w:rsidRPr="00A9142A">
        <w:rPr>
          <w:rFonts w:ascii="Arial" w:hAnsi="Arial" w:cs="Arial"/>
          <w:sz w:val="20"/>
          <w:szCs w:val="20"/>
        </w:rPr>
        <w:t xml:space="preserve"> O escoramento das lajes deverá ser executado com escoras de madeira de primeira qualidade ou com escoras metálicas, sendo as últimas mais adequadas. As formas deverão ser molhadas até a saturação, antes da concretagem. Após a concretagem a cura deverá ser executada para se evitar a retração do concreto e fissuração da superfície. A desforma deverá seguir os procedimentos indicados em norma.</w:t>
      </w:r>
    </w:p>
    <w:p w14:paraId="312225E3" w14:textId="2602006E" w:rsidR="003643D0" w:rsidRPr="00A9142A" w:rsidRDefault="003643D0" w:rsidP="006C567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sidRPr="00A9142A">
        <w:rPr>
          <w:rFonts w:ascii="Arial" w:eastAsia="Times New Roman" w:hAnsi="Arial" w:cs="Arial"/>
          <w:b/>
          <w:bCs/>
          <w:spacing w:val="2"/>
          <w:sz w:val="20"/>
          <w:szCs w:val="20"/>
          <w:bdr w:val="none" w:sz="0" w:space="0" w:color="auto" w:frame="1"/>
          <w:shd w:val="clear" w:color="auto" w:fill="FFFFFF"/>
          <w:lang w:eastAsia="pt-BR"/>
        </w:rPr>
        <w:t>Quantitativos:</w:t>
      </w:r>
    </w:p>
    <w:p w14:paraId="35D7386E" w14:textId="272BB2DD" w:rsidR="003643D0" w:rsidRDefault="00013846" w:rsidP="006C567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sidRPr="00A9142A">
        <w:rPr>
          <w:rFonts w:ascii="Arial" w:eastAsia="Times New Roman" w:hAnsi="Arial" w:cs="Arial"/>
          <w:spacing w:val="2"/>
          <w:sz w:val="20"/>
          <w:szCs w:val="20"/>
          <w:bdr w:val="none" w:sz="0" w:space="0" w:color="auto" w:frame="1"/>
          <w:shd w:val="clear" w:color="auto" w:fill="FFFFFF"/>
          <w:lang w:eastAsia="pt-BR"/>
        </w:rPr>
        <w:t xml:space="preserve">Área extraída do poli Lyne </w:t>
      </w:r>
      <w:proofErr w:type="spellStart"/>
      <w:r w:rsidRPr="00A9142A">
        <w:rPr>
          <w:rFonts w:ascii="Arial" w:eastAsia="Times New Roman" w:hAnsi="Arial" w:cs="Arial"/>
          <w:spacing w:val="2"/>
          <w:sz w:val="20"/>
          <w:szCs w:val="20"/>
          <w:bdr w:val="none" w:sz="0" w:space="0" w:color="auto" w:frame="1"/>
          <w:shd w:val="clear" w:color="auto" w:fill="FFFFFF"/>
          <w:lang w:eastAsia="pt-BR"/>
        </w:rPr>
        <w:t>Autocad</w:t>
      </w:r>
      <w:proofErr w:type="spellEnd"/>
      <w:r w:rsidR="003643D0" w:rsidRPr="00A9142A">
        <w:rPr>
          <w:rFonts w:ascii="Arial" w:eastAsia="Times New Roman" w:hAnsi="Arial" w:cs="Arial"/>
          <w:spacing w:val="2"/>
          <w:sz w:val="20"/>
          <w:szCs w:val="20"/>
          <w:bdr w:val="none" w:sz="0" w:space="0" w:color="auto" w:frame="1"/>
          <w:shd w:val="clear" w:color="auto" w:fill="FFFFFF"/>
          <w:lang w:eastAsia="pt-BR"/>
        </w:rPr>
        <w:t xml:space="preserve"> = </w:t>
      </w:r>
      <w:r w:rsidR="00330354" w:rsidRPr="00330354">
        <w:rPr>
          <w:rFonts w:ascii="Arial" w:eastAsia="Times New Roman" w:hAnsi="Arial" w:cs="Arial"/>
          <w:b/>
          <w:bCs/>
          <w:spacing w:val="2"/>
          <w:sz w:val="20"/>
          <w:szCs w:val="20"/>
          <w:highlight w:val="yellow"/>
          <w:bdr w:val="none" w:sz="0" w:space="0" w:color="auto" w:frame="1"/>
          <w:shd w:val="clear" w:color="auto" w:fill="FFFFFF"/>
          <w:lang w:eastAsia="pt-BR"/>
        </w:rPr>
        <w:t>50,71</w:t>
      </w:r>
      <w:r w:rsidR="003643D0" w:rsidRPr="00330354">
        <w:rPr>
          <w:rFonts w:ascii="Arial" w:eastAsia="Times New Roman" w:hAnsi="Arial" w:cs="Arial"/>
          <w:b/>
          <w:bCs/>
          <w:spacing w:val="2"/>
          <w:sz w:val="20"/>
          <w:szCs w:val="20"/>
          <w:highlight w:val="yellow"/>
          <w:bdr w:val="none" w:sz="0" w:space="0" w:color="auto" w:frame="1"/>
          <w:shd w:val="clear" w:color="auto" w:fill="FFFFFF"/>
          <w:lang w:eastAsia="pt-BR"/>
        </w:rPr>
        <w:t>m²</w:t>
      </w:r>
    </w:p>
    <w:p w14:paraId="0E007117" w14:textId="77777777" w:rsidR="002A6DE1" w:rsidRDefault="002A6DE1" w:rsidP="006C567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p>
    <w:p w14:paraId="75902F95" w14:textId="5F9B3A98" w:rsidR="002A6DE1" w:rsidRDefault="002A6DE1" w:rsidP="006C567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Pr>
          <w:rFonts w:ascii="Arial" w:eastAsia="Times New Roman" w:hAnsi="Arial" w:cs="Arial"/>
          <w:b/>
          <w:bCs/>
          <w:spacing w:val="2"/>
          <w:sz w:val="20"/>
          <w:szCs w:val="20"/>
          <w:bdr w:val="none" w:sz="0" w:space="0" w:color="auto" w:frame="1"/>
          <w:shd w:val="clear" w:color="auto" w:fill="FFFFFF"/>
          <w:lang w:eastAsia="pt-BR"/>
        </w:rPr>
        <w:t>2.21 CHAPISCO APLICADO EM TETO E ALVENARIA</w:t>
      </w:r>
    </w:p>
    <w:p w14:paraId="35FD058E" w14:textId="77777777" w:rsidR="002A6DE1" w:rsidRDefault="002A6DE1" w:rsidP="006C567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p>
    <w:p w14:paraId="564DA8F4" w14:textId="4256C447" w:rsidR="002A6DE1" w:rsidRPr="002A6DE1" w:rsidRDefault="002A6DE1" w:rsidP="002A6DE1">
      <w:pPr>
        <w:spacing w:after="0" w:line="360" w:lineRule="auto"/>
        <w:ind w:firstLine="708"/>
        <w:jc w:val="both"/>
        <w:rPr>
          <w:rFonts w:ascii="Arial" w:eastAsia="Times New Roman" w:hAnsi="Arial" w:cs="Arial"/>
          <w:spacing w:val="2"/>
          <w:sz w:val="20"/>
          <w:szCs w:val="20"/>
          <w:bdr w:val="none" w:sz="0" w:space="0" w:color="auto" w:frame="1"/>
          <w:shd w:val="clear" w:color="auto" w:fill="FFFFFF"/>
          <w:lang w:eastAsia="pt-BR"/>
        </w:rPr>
      </w:pPr>
      <w:r w:rsidRPr="002A6DE1">
        <w:rPr>
          <w:rFonts w:ascii="Arial" w:eastAsia="Times New Roman" w:hAnsi="Arial" w:cs="Arial"/>
          <w:spacing w:val="2"/>
          <w:sz w:val="20"/>
          <w:szCs w:val="20"/>
          <w:bdr w:val="none" w:sz="0" w:space="0" w:color="auto" w:frame="1"/>
          <w:shd w:val="clear" w:color="auto" w:fill="FFFFFF"/>
          <w:lang w:eastAsia="pt-BR"/>
        </w:rPr>
        <w:t>O chapisco é uma camada rugosa de argamassa que aumenta a aderência do reboco ou outro revestimento que será aplicado sobre a superfície. O processo envolve a projeção de argamassa contra a superfície a ser tratada, formando uma camada irregular.</w:t>
      </w:r>
    </w:p>
    <w:p w14:paraId="72AEF22C" w14:textId="77AF820D" w:rsidR="002A6DE1" w:rsidRDefault="002A6DE1" w:rsidP="006C567B">
      <w:pPr>
        <w:spacing w:after="0" w:line="240" w:lineRule="auto"/>
        <w:jc w:val="both"/>
        <w:rPr>
          <w:rFonts w:ascii="Arial" w:eastAsia="Times New Roman" w:hAnsi="Arial" w:cs="Arial"/>
          <w:b/>
          <w:bCs/>
          <w:spacing w:val="2"/>
          <w:sz w:val="20"/>
          <w:szCs w:val="20"/>
          <w:bdr w:val="none" w:sz="0" w:space="0" w:color="auto" w:frame="1"/>
          <w:shd w:val="clear" w:color="auto" w:fill="FFFFFF"/>
          <w:lang w:eastAsia="pt-BR"/>
        </w:rPr>
      </w:pPr>
      <w:r>
        <w:rPr>
          <w:rFonts w:ascii="Arial" w:eastAsia="Times New Roman" w:hAnsi="Arial" w:cs="Arial"/>
          <w:b/>
          <w:bCs/>
          <w:spacing w:val="2"/>
          <w:sz w:val="20"/>
          <w:szCs w:val="20"/>
          <w:bdr w:val="none" w:sz="0" w:space="0" w:color="auto" w:frame="1"/>
          <w:shd w:val="clear" w:color="auto" w:fill="FFFFFF"/>
          <w:lang w:eastAsia="pt-BR"/>
        </w:rPr>
        <w:t xml:space="preserve">Quantitativos: </w:t>
      </w:r>
    </w:p>
    <w:p w14:paraId="30881AE6" w14:textId="657A103B" w:rsidR="002A6DE1" w:rsidRDefault="002A6DE1" w:rsidP="006C567B">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r w:rsidRPr="002A6DE1">
        <w:rPr>
          <w:rFonts w:ascii="Arial" w:eastAsia="Times New Roman" w:hAnsi="Arial" w:cs="Arial"/>
          <w:spacing w:val="2"/>
          <w:sz w:val="20"/>
          <w:szCs w:val="20"/>
          <w:bdr w:val="none" w:sz="0" w:space="0" w:color="auto" w:frame="1"/>
          <w:shd w:val="clear" w:color="auto" w:fill="FFFFFF"/>
          <w:lang w:eastAsia="pt-BR"/>
        </w:rPr>
        <w:t>Laje: 50,71m²</w:t>
      </w:r>
    </w:p>
    <w:p w14:paraId="5649FE04" w14:textId="77777777" w:rsidR="002A6DE1" w:rsidRDefault="002A6DE1" w:rsidP="002A6DE1">
      <w:pPr>
        <w:spacing w:after="0" w:line="240" w:lineRule="auto"/>
        <w:jc w:val="both"/>
        <w:rPr>
          <w:rFonts w:ascii="Arial" w:hAnsi="Arial" w:cs="Arial"/>
          <w:sz w:val="20"/>
          <w:szCs w:val="20"/>
        </w:rPr>
      </w:pPr>
      <w:r>
        <w:rPr>
          <w:rFonts w:ascii="Arial" w:hAnsi="Arial" w:cs="Arial"/>
          <w:sz w:val="20"/>
          <w:szCs w:val="20"/>
        </w:rPr>
        <w:t>Perímetro = (18,35m + 10,35m +10,35m + 10,35m + 4,00m + 4,00m + 17,75m = 75,15m)</w:t>
      </w:r>
      <w:r w:rsidRPr="00E748E7">
        <w:rPr>
          <w:rFonts w:ascii="Arial" w:eastAsia="Times New Roman" w:hAnsi="Arial" w:cs="Arial"/>
          <w:spacing w:val="2"/>
          <w:sz w:val="20"/>
          <w:szCs w:val="20"/>
          <w:bdr w:val="none" w:sz="0" w:space="0" w:color="auto" w:frame="1"/>
          <w:shd w:val="clear" w:color="auto" w:fill="FFFFFF"/>
          <w:lang w:eastAsia="pt-BR"/>
        </w:rPr>
        <w:t xml:space="preserve"> x</w:t>
      </w:r>
      <w:r w:rsidRPr="0057335A">
        <w:rPr>
          <w:rFonts w:ascii="Arial" w:hAnsi="Arial" w:cs="Arial"/>
          <w:sz w:val="20"/>
          <w:szCs w:val="20"/>
        </w:rPr>
        <w:t xml:space="preserve"> </w:t>
      </w:r>
      <w:r>
        <w:rPr>
          <w:rFonts w:ascii="Arial" w:hAnsi="Arial" w:cs="Arial"/>
          <w:sz w:val="20"/>
          <w:szCs w:val="20"/>
        </w:rPr>
        <w:t>5,00</w:t>
      </w:r>
      <w:r w:rsidRPr="0057335A">
        <w:rPr>
          <w:rFonts w:ascii="Arial" w:hAnsi="Arial" w:cs="Arial"/>
          <w:sz w:val="20"/>
          <w:szCs w:val="20"/>
        </w:rPr>
        <w:t xml:space="preserve">m PD = </w:t>
      </w:r>
      <w:r w:rsidRPr="002A6DE1">
        <w:rPr>
          <w:rFonts w:ascii="Arial" w:hAnsi="Arial" w:cs="Arial"/>
          <w:sz w:val="20"/>
          <w:szCs w:val="20"/>
        </w:rPr>
        <w:t>375,75m²</w:t>
      </w:r>
    </w:p>
    <w:p w14:paraId="723E3F96" w14:textId="773E0B76" w:rsidR="002A6DE1" w:rsidRDefault="002A6DE1" w:rsidP="002A6DE1">
      <w:pPr>
        <w:spacing w:after="0" w:line="240" w:lineRule="auto"/>
        <w:jc w:val="both"/>
        <w:rPr>
          <w:rFonts w:ascii="Arial" w:hAnsi="Arial" w:cs="Arial"/>
          <w:b/>
          <w:bCs/>
          <w:sz w:val="20"/>
          <w:szCs w:val="20"/>
        </w:rPr>
      </w:pPr>
      <w:r>
        <w:rPr>
          <w:rFonts w:ascii="Arial" w:hAnsi="Arial" w:cs="Arial"/>
          <w:sz w:val="20"/>
          <w:szCs w:val="20"/>
        </w:rPr>
        <w:t xml:space="preserve">Total = 50,71m² + (375,75m² x 2 lados) = </w:t>
      </w:r>
      <w:r w:rsidRPr="002A6DE1">
        <w:rPr>
          <w:rFonts w:ascii="Arial" w:hAnsi="Arial" w:cs="Arial"/>
          <w:b/>
          <w:bCs/>
          <w:sz w:val="20"/>
          <w:szCs w:val="20"/>
          <w:highlight w:val="yellow"/>
        </w:rPr>
        <w:t>802,21m²</w:t>
      </w:r>
    </w:p>
    <w:p w14:paraId="1F47F155" w14:textId="77777777" w:rsidR="003643D0" w:rsidRPr="000E1E06" w:rsidRDefault="003643D0" w:rsidP="00B841F5">
      <w:pPr>
        <w:spacing w:after="0" w:line="240" w:lineRule="auto"/>
        <w:jc w:val="both"/>
        <w:rPr>
          <w:rFonts w:ascii="Arial" w:eastAsia="Times New Roman" w:hAnsi="Arial" w:cs="Arial"/>
          <w:spacing w:val="2"/>
          <w:sz w:val="20"/>
          <w:szCs w:val="20"/>
          <w:bdr w:val="none" w:sz="0" w:space="0" w:color="auto" w:frame="1"/>
          <w:shd w:val="clear" w:color="auto" w:fill="FFFFFF"/>
          <w:lang w:eastAsia="pt-BR"/>
        </w:rPr>
      </w:pPr>
    </w:p>
    <w:p w14:paraId="4E6E9D2A" w14:textId="6F478E07" w:rsidR="00A34B57" w:rsidRDefault="00A34B57" w:rsidP="00A34B57">
      <w:pPr>
        <w:spacing w:after="0" w:line="240" w:lineRule="auto"/>
        <w:jc w:val="both"/>
        <w:rPr>
          <w:rFonts w:ascii="Arial" w:hAnsi="Arial" w:cs="Arial"/>
          <w:b/>
          <w:bCs/>
          <w:sz w:val="20"/>
          <w:szCs w:val="20"/>
        </w:rPr>
      </w:pPr>
    </w:p>
    <w:p w14:paraId="5C72E7ED" w14:textId="4C3886B8" w:rsidR="00A61761" w:rsidRPr="000E1E06" w:rsidRDefault="00A61761" w:rsidP="00A61761">
      <w:pPr>
        <w:spacing w:after="0" w:line="360" w:lineRule="auto"/>
        <w:jc w:val="both"/>
        <w:rPr>
          <w:rFonts w:ascii="Arial" w:hAnsi="Arial" w:cs="Arial"/>
          <w:b/>
          <w:bCs/>
          <w:sz w:val="20"/>
          <w:szCs w:val="20"/>
        </w:rPr>
      </w:pPr>
      <w:r w:rsidRPr="000E1E06">
        <w:rPr>
          <w:rFonts w:ascii="Arial" w:hAnsi="Arial" w:cs="Arial"/>
          <w:b/>
          <w:bCs/>
          <w:sz w:val="20"/>
          <w:szCs w:val="20"/>
        </w:rPr>
        <w:t>CONSIDERAÇÕES FINAIS</w:t>
      </w:r>
    </w:p>
    <w:p w14:paraId="2E4369A6" w14:textId="77777777" w:rsidR="00A61761" w:rsidRPr="000E1E06" w:rsidRDefault="00A61761" w:rsidP="00A61761">
      <w:pPr>
        <w:spacing w:after="0" w:line="360" w:lineRule="auto"/>
        <w:ind w:firstLine="708"/>
        <w:jc w:val="both"/>
        <w:rPr>
          <w:rFonts w:ascii="Arial" w:hAnsi="Arial" w:cs="Arial"/>
          <w:sz w:val="20"/>
          <w:szCs w:val="20"/>
        </w:rPr>
      </w:pPr>
      <w:r w:rsidRPr="000E1E06">
        <w:rPr>
          <w:rFonts w:ascii="Arial" w:hAnsi="Arial" w:cs="Arial"/>
          <w:sz w:val="20"/>
          <w:szCs w:val="20"/>
        </w:rPr>
        <w:t>A empreiteira contratada assumirá integralmente a responsabilidade pela boa execução, resistência, durabilidade e eficiência dos serviços, de acordo com este memorial descritivo e demais documentos técnicos que forem fornecidos, bem como da responsabilidade dos termos de garantia contra defeitos de fabricação, instalação de serviços e equipamentos instalados, desde que os mesmos não tenham sido usados de forma abusiva ou imprópria, contrariando as recomendações dos fabricantes. Apresentando, caso solicitado, os laudos técnicos que comprovem a espessura e qualidade dos serviços.</w:t>
      </w:r>
    </w:p>
    <w:p w14:paraId="3F36A94E" w14:textId="77777777" w:rsidR="00A61761" w:rsidRPr="000E1E06" w:rsidRDefault="00A61761" w:rsidP="00A61761">
      <w:pPr>
        <w:spacing w:after="0" w:line="360" w:lineRule="auto"/>
        <w:ind w:firstLine="708"/>
        <w:jc w:val="both"/>
        <w:rPr>
          <w:rFonts w:ascii="Arial" w:hAnsi="Arial" w:cs="Arial"/>
          <w:sz w:val="20"/>
          <w:szCs w:val="20"/>
        </w:rPr>
      </w:pPr>
      <w:r w:rsidRPr="000E1E06">
        <w:rPr>
          <w:rFonts w:ascii="Arial" w:hAnsi="Arial" w:cs="Arial"/>
          <w:sz w:val="20"/>
          <w:szCs w:val="20"/>
        </w:rPr>
        <w:t xml:space="preserve">A boa qualidade e perfeita eficiência dos materiais, trabalhos e instalações, a cargo da empreiteira, serão condições prévias e indispensáveis no recebimento dos serviços. </w:t>
      </w:r>
    </w:p>
    <w:p w14:paraId="39C21705" w14:textId="77777777" w:rsidR="00A61761" w:rsidRPr="000E1E06" w:rsidRDefault="00A61761" w:rsidP="00A61761">
      <w:pPr>
        <w:spacing w:after="0" w:line="360" w:lineRule="auto"/>
        <w:ind w:firstLine="708"/>
        <w:jc w:val="both"/>
        <w:rPr>
          <w:rFonts w:ascii="Arial" w:hAnsi="Arial" w:cs="Arial"/>
          <w:sz w:val="20"/>
          <w:szCs w:val="20"/>
        </w:rPr>
      </w:pPr>
      <w:r w:rsidRPr="000E1E06">
        <w:rPr>
          <w:rFonts w:ascii="Arial" w:hAnsi="Arial" w:cs="Arial"/>
          <w:sz w:val="20"/>
          <w:szCs w:val="20"/>
        </w:rPr>
        <w:t xml:space="preserve">Após a execução de todos os serviços acima descritos, deverá a obra receber a vistoria final para a lavratura do Termo de Recebimento Provisório, válido por 3 (três) meses, período este em que deverá ser prontamente atendido por parte da executora da obra qualquer solicitação de reparos e danos por defeitos construtivos. </w:t>
      </w:r>
    </w:p>
    <w:p w14:paraId="38B794BA" w14:textId="10BEB964" w:rsidR="00A61761" w:rsidRPr="000E1E06" w:rsidRDefault="00A61761" w:rsidP="00A61761">
      <w:pPr>
        <w:spacing w:after="0" w:line="360" w:lineRule="auto"/>
        <w:ind w:firstLine="708"/>
        <w:jc w:val="both"/>
        <w:rPr>
          <w:rFonts w:ascii="Arial" w:hAnsi="Arial" w:cs="Arial"/>
          <w:sz w:val="20"/>
          <w:szCs w:val="20"/>
        </w:rPr>
      </w:pPr>
      <w:r w:rsidRPr="000E1E06">
        <w:rPr>
          <w:rFonts w:ascii="Arial" w:hAnsi="Arial" w:cs="Arial"/>
          <w:sz w:val="20"/>
          <w:szCs w:val="20"/>
        </w:rPr>
        <w:lastRenderedPageBreak/>
        <w:t xml:space="preserve">Depois de decorrido este período, será lavrado um Termo de Recebimento Definitivo, qual se considerará plenamente entregue a obra a esta municipalidade para efeito de cumprimento do contrato, sem que isto implique em qualquer diminuição da responsabilidade por parte da construtora e das obrigações perante a obra definidas no código civil. </w:t>
      </w:r>
    </w:p>
    <w:p w14:paraId="4DACFC5D" w14:textId="7BAD89E8" w:rsidR="00697926" w:rsidRPr="000E1E06" w:rsidRDefault="00A61761" w:rsidP="00A61761">
      <w:pPr>
        <w:spacing w:after="0" w:line="360" w:lineRule="auto"/>
        <w:ind w:firstLine="708"/>
        <w:jc w:val="both"/>
        <w:rPr>
          <w:rFonts w:ascii="Arial" w:hAnsi="Arial" w:cs="Arial"/>
          <w:sz w:val="20"/>
          <w:szCs w:val="20"/>
        </w:rPr>
      </w:pPr>
      <w:r w:rsidRPr="000E1E06">
        <w:rPr>
          <w:rFonts w:ascii="Arial" w:hAnsi="Arial" w:cs="Arial"/>
          <w:sz w:val="20"/>
          <w:szCs w:val="20"/>
        </w:rPr>
        <w:t>OBS.: Os serviços descritos e ou solicitados no presente memorial, no que se refere a forma técnica de execução, quantificação, etc., mesmo que não descritos em todas as etapas que fazem parte da execução dos mesmos, ou caso ocorra divergências entre os cálculos ou quantificações, correrão por conta e risco da contratada.</w:t>
      </w:r>
    </w:p>
    <w:p w14:paraId="2517E6DA" w14:textId="20FFEE79" w:rsidR="00697926" w:rsidRPr="000E1E06" w:rsidRDefault="00697926" w:rsidP="00697926">
      <w:pPr>
        <w:spacing w:after="0" w:line="360" w:lineRule="auto"/>
        <w:ind w:firstLine="708"/>
        <w:jc w:val="right"/>
        <w:rPr>
          <w:rFonts w:ascii="Arial" w:hAnsi="Arial" w:cs="Arial"/>
          <w:sz w:val="20"/>
          <w:szCs w:val="20"/>
        </w:rPr>
      </w:pPr>
    </w:p>
    <w:p w14:paraId="1FD12BBC" w14:textId="01EFDBB8" w:rsidR="00C45A07" w:rsidRPr="000E1E06" w:rsidRDefault="00697926" w:rsidP="000E1E06">
      <w:pPr>
        <w:spacing w:after="0" w:line="360" w:lineRule="auto"/>
        <w:ind w:firstLine="708"/>
        <w:jc w:val="right"/>
        <w:rPr>
          <w:rFonts w:ascii="Arial" w:hAnsi="Arial" w:cs="Arial"/>
          <w:sz w:val="20"/>
          <w:szCs w:val="20"/>
        </w:rPr>
      </w:pPr>
      <w:r w:rsidRPr="000E1E06">
        <w:rPr>
          <w:rFonts w:ascii="Arial" w:hAnsi="Arial" w:cs="Arial"/>
          <w:sz w:val="20"/>
          <w:szCs w:val="20"/>
        </w:rPr>
        <w:t xml:space="preserve">CÓRREGO DANTA, MG, </w:t>
      </w:r>
      <w:r w:rsidR="00CA4726">
        <w:rPr>
          <w:rFonts w:ascii="Arial" w:hAnsi="Arial" w:cs="Arial"/>
          <w:sz w:val="20"/>
          <w:szCs w:val="20"/>
        </w:rPr>
        <w:t>29</w:t>
      </w:r>
      <w:r w:rsidR="00C45A07" w:rsidRPr="000E1E06">
        <w:rPr>
          <w:rFonts w:ascii="Arial" w:hAnsi="Arial" w:cs="Arial"/>
          <w:sz w:val="20"/>
          <w:szCs w:val="20"/>
        </w:rPr>
        <w:t xml:space="preserve"> DE </w:t>
      </w:r>
      <w:r w:rsidR="005B5086">
        <w:rPr>
          <w:rFonts w:ascii="Arial" w:hAnsi="Arial" w:cs="Arial"/>
          <w:sz w:val="20"/>
          <w:szCs w:val="20"/>
        </w:rPr>
        <w:t>ABRIL</w:t>
      </w:r>
      <w:r w:rsidR="00C45A07" w:rsidRPr="000E1E06">
        <w:rPr>
          <w:rFonts w:ascii="Arial" w:hAnsi="Arial" w:cs="Arial"/>
          <w:sz w:val="20"/>
          <w:szCs w:val="20"/>
        </w:rPr>
        <w:t xml:space="preserve"> DE 202</w:t>
      </w:r>
      <w:r w:rsidR="00CA4726">
        <w:rPr>
          <w:rFonts w:ascii="Arial" w:hAnsi="Arial" w:cs="Arial"/>
          <w:sz w:val="20"/>
          <w:szCs w:val="20"/>
        </w:rPr>
        <w:t>4</w:t>
      </w:r>
    </w:p>
    <w:sectPr w:rsidR="00C45A07" w:rsidRPr="000E1E06" w:rsidSect="00565E7F">
      <w:headerReference w:type="default" r:id="rId12"/>
      <w:footerReference w:type="default" r:id="rId13"/>
      <w:pgSz w:w="11906" w:h="16838"/>
      <w:pgMar w:top="1701" w:right="1134"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A8FD0" w14:textId="77777777" w:rsidR="006D187F" w:rsidRDefault="006D187F" w:rsidP="00E31DFF">
      <w:pPr>
        <w:spacing w:after="0" w:line="240" w:lineRule="auto"/>
      </w:pPr>
      <w:r>
        <w:separator/>
      </w:r>
    </w:p>
  </w:endnote>
  <w:endnote w:type="continuationSeparator" w:id="0">
    <w:p w14:paraId="758072E5" w14:textId="77777777" w:rsidR="006D187F" w:rsidRDefault="006D187F" w:rsidP="00E31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AE76F" w14:textId="77777777" w:rsidR="008847EB" w:rsidRDefault="008847EB">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Página</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Pr>
        <w:color w:val="323E4F" w:themeColor="text2" w:themeShade="BF"/>
        <w:sz w:val="24"/>
        <w:szCs w:val="24"/>
      </w:rPr>
      <w:t>1</w:t>
    </w:r>
    <w:r>
      <w:rPr>
        <w:color w:val="323E4F" w:themeColor="text2" w:themeShade="BF"/>
        <w:sz w:val="24"/>
        <w:szCs w:val="24"/>
      </w:rPr>
      <w:fldChar w:fldCharType="end"/>
    </w:r>
  </w:p>
  <w:p w14:paraId="5EBFDC76" w14:textId="77777777" w:rsidR="008847EB" w:rsidRDefault="008847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9EF100" w14:textId="77777777" w:rsidR="006D187F" w:rsidRDefault="006D187F" w:rsidP="00E31DFF">
      <w:pPr>
        <w:spacing w:after="0" w:line="240" w:lineRule="auto"/>
      </w:pPr>
      <w:r>
        <w:separator/>
      </w:r>
    </w:p>
  </w:footnote>
  <w:footnote w:type="continuationSeparator" w:id="0">
    <w:p w14:paraId="12DF4894" w14:textId="77777777" w:rsidR="006D187F" w:rsidRDefault="006D187F" w:rsidP="00E31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E6FAA" w14:textId="6073856B" w:rsidR="00E31DFF" w:rsidRDefault="00E31DFF">
    <w:pPr>
      <w:pStyle w:val="Cabealho"/>
    </w:pPr>
    <w:r>
      <w:rPr>
        <w:noProof/>
      </w:rPr>
      <mc:AlternateContent>
        <mc:Choice Requires="wps">
          <w:drawing>
            <wp:anchor distT="0" distB="0" distL="114300" distR="114300" simplePos="0" relativeHeight="251660288" behindDoc="0" locked="0" layoutInCell="1" allowOverlap="1" wp14:anchorId="4AD24E16" wp14:editId="6A751863">
              <wp:simplePos x="0" y="0"/>
              <wp:positionH relativeFrom="column">
                <wp:posOffset>1068705</wp:posOffset>
              </wp:positionH>
              <wp:positionV relativeFrom="paragraph">
                <wp:posOffset>160020</wp:posOffset>
              </wp:positionV>
              <wp:extent cx="4297680" cy="868680"/>
              <wp:effectExtent l="0" t="0" r="7620" b="7620"/>
              <wp:wrapNone/>
              <wp:docPr id="1" name="Caixa de Texto 1"/>
              <wp:cNvGraphicFramePr/>
              <a:graphic xmlns:a="http://schemas.openxmlformats.org/drawingml/2006/main">
                <a:graphicData uri="http://schemas.microsoft.com/office/word/2010/wordprocessingShape">
                  <wps:wsp>
                    <wps:cNvSpPr txBox="1"/>
                    <wps:spPr>
                      <a:xfrm>
                        <a:off x="0" y="0"/>
                        <a:ext cx="4297680" cy="868680"/>
                      </a:xfrm>
                      <a:prstGeom prst="rect">
                        <a:avLst/>
                      </a:prstGeom>
                      <a:solidFill>
                        <a:schemeClr val="lt1"/>
                      </a:solidFill>
                      <a:ln w="6350">
                        <a:noFill/>
                      </a:ln>
                    </wps:spPr>
                    <wps:txbx>
                      <w:txbxContent>
                        <w:p w14:paraId="47A6EDAC" w14:textId="4EBD8BB3" w:rsidR="00E31DFF" w:rsidRPr="00E31DFF" w:rsidRDefault="00E31DFF" w:rsidP="00E31DFF">
                          <w:pPr>
                            <w:spacing w:after="0" w:line="240" w:lineRule="auto"/>
                            <w:rPr>
                              <w:rFonts w:ascii="Arial" w:hAnsi="Arial" w:cs="Arial"/>
                              <w:b/>
                              <w:bCs/>
                              <w:sz w:val="24"/>
                              <w:szCs w:val="24"/>
                            </w:rPr>
                          </w:pPr>
                          <w:r w:rsidRPr="00E31DFF">
                            <w:rPr>
                              <w:rFonts w:ascii="Arial" w:hAnsi="Arial" w:cs="Arial"/>
                              <w:b/>
                              <w:bCs/>
                              <w:sz w:val="24"/>
                              <w:szCs w:val="24"/>
                            </w:rPr>
                            <w:t>PREFEITURA MUNICIPAL DE CÓRREGO DANTA</w:t>
                          </w:r>
                        </w:p>
                        <w:p w14:paraId="1AEDC008" w14:textId="1F4A988C" w:rsidR="00E31DFF" w:rsidRPr="00E31DFF" w:rsidRDefault="00E31DFF" w:rsidP="00E31DFF">
                          <w:pPr>
                            <w:spacing w:after="0" w:line="240" w:lineRule="auto"/>
                            <w:rPr>
                              <w:rFonts w:ascii="Arial" w:hAnsi="Arial" w:cs="Arial"/>
                              <w:sz w:val="20"/>
                              <w:szCs w:val="20"/>
                            </w:rPr>
                          </w:pPr>
                          <w:r w:rsidRPr="00E31DFF">
                            <w:rPr>
                              <w:rFonts w:ascii="Arial" w:hAnsi="Arial" w:cs="Arial"/>
                              <w:sz w:val="20"/>
                              <w:szCs w:val="20"/>
                            </w:rPr>
                            <w:t>AV. FRANCISCO CAMPOS, N27, CENTRO, CÓRREGO DANTA/MG</w:t>
                          </w:r>
                        </w:p>
                        <w:p w14:paraId="0BCAE4FD" w14:textId="5F431DEE" w:rsidR="00E31DFF" w:rsidRPr="00E31DFF" w:rsidRDefault="00E31DFF" w:rsidP="00E31DFF">
                          <w:pPr>
                            <w:spacing w:after="0" w:line="240" w:lineRule="auto"/>
                            <w:rPr>
                              <w:rFonts w:ascii="Arial" w:hAnsi="Arial" w:cs="Arial"/>
                              <w:sz w:val="20"/>
                              <w:szCs w:val="20"/>
                            </w:rPr>
                          </w:pPr>
                          <w:r w:rsidRPr="00E31DFF">
                            <w:rPr>
                              <w:rFonts w:ascii="Arial" w:hAnsi="Arial" w:cs="Arial"/>
                              <w:sz w:val="20"/>
                              <w:szCs w:val="20"/>
                            </w:rPr>
                            <w:t xml:space="preserve">Fone: 3424-1010 / E-mail: </w:t>
                          </w:r>
                          <w:hyperlink r:id="rId1" w:history="1">
                            <w:r w:rsidRPr="00E31DFF">
                              <w:rPr>
                                <w:rStyle w:val="Hyperlink"/>
                                <w:rFonts w:ascii="Arial" w:hAnsi="Arial" w:cs="Arial"/>
                                <w:sz w:val="20"/>
                                <w:szCs w:val="20"/>
                              </w:rPr>
                              <w:t>contato@corregodanta@gmail.com</w:t>
                            </w:r>
                          </w:hyperlink>
                        </w:p>
                        <w:p w14:paraId="0A312694" w14:textId="2EAD2D52" w:rsidR="00E31DFF" w:rsidRPr="00E31DFF" w:rsidRDefault="00E31DFF" w:rsidP="00E31DFF">
                          <w:pPr>
                            <w:spacing w:after="0" w:line="240" w:lineRule="auto"/>
                            <w:rPr>
                              <w:rFonts w:ascii="Arial" w:hAnsi="Arial" w:cs="Arial"/>
                              <w:sz w:val="20"/>
                              <w:szCs w:val="20"/>
                            </w:rPr>
                          </w:pPr>
                          <w:r w:rsidRPr="00E31DFF">
                            <w:rPr>
                              <w:rFonts w:ascii="Arial" w:hAnsi="Arial" w:cs="Arial"/>
                              <w:sz w:val="20"/>
                              <w:szCs w:val="20"/>
                            </w:rPr>
                            <w:t>Setor de Convênios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D24E16" id="_x0000_t202" coordsize="21600,21600" o:spt="202" path="m,l,21600r21600,l21600,xe">
              <v:stroke joinstyle="miter"/>
              <v:path gradientshapeok="t" o:connecttype="rect"/>
            </v:shapetype>
            <v:shape id="Caixa de Texto 1" o:spid="_x0000_s1026" type="#_x0000_t202" style="position:absolute;margin-left:84.15pt;margin-top:12.6pt;width:338.4pt;height:68.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" fillcolor="white [3201]" stroked="f" strokeweight=".5pt">
              <v:textbox>
                <w:txbxContent>
                  <w:p w14:paraId="47A6EDAC" w14:textId="4EBD8BB3" w:rsidR="00E31DFF" w:rsidRPr="00E31DFF" w:rsidRDefault="00E31DFF" w:rsidP="00E31DFF">
                    <w:pPr>
                      <w:spacing w:after="0" w:line="240" w:lineRule="auto"/>
                      <w:rPr>
                        <w:rFonts w:ascii="Arial" w:hAnsi="Arial" w:cs="Arial"/>
                        <w:b/>
                        <w:bCs/>
                        <w:sz w:val="24"/>
                        <w:szCs w:val="24"/>
                      </w:rPr>
                    </w:pPr>
                    <w:r w:rsidRPr="00E31DFF">
                      <w:rPr>
                        <w:rFonts w:ascii="Arial" w:hAnsi="Arial" w:cs="Arial"/>
                        <w:b/>
                        <w:bCs/>
                        <w:sz w:val="24"/>
                        <w:szCs w:val="24"/>
                      </w:rPr>
                      <w:t>PREFEITURA MUNICIPAL DE CÓRREGO DANTA</w:t>
                    </w:r>
                  </w:p>
                  <w:p w14:paraId="1AEDC008" w14:textId="1F4A988C" w:rsidR="00E31DFF" w:rsidRPr="00E31DFF" w:rsidRDefault="00E31DFF" w:rsidP="00E31DFF">
                    <w:pPr>
                      <w:spacing w:after="0" w:line="240" w:lineRule="auto"/>
                      <w:rPr>
                        <w:rFonts w:ascii="Arial" w:hAnsi="Arial" w:cs="Arial"/>
                        <w:sz w:val="20"/>
                        <w:szCs w:val="20"/>
                      </w:rPr>
                    </w:pPr>
                    <w:r w:rsidRPr="00E31DFF">
                      <w:rPr>
                        <w:rFonts w:ascii="Arial" w:hAnsi="Arial" w:cs="Arial"/>
                        <w:sz w:val="20"/>
                        <w:szCs w:val="20"/>
                      </w:rPr>
                      <w:t>AV. FRANCISCO CAMPOS, N27, CENTRO, CÓRREGO DANTA/MG</w:t>
                    </w:r>
                  </w:p>
                  <w:p w14:paraId="0BCAE4FD" w14:textId="5F431DEE" w:rsidR="00E31DFF" w:rsidRPr="00E31DFF" w:rsidRDefault="00E31DFF" w:rsidP="00E31DFF">
                    <w:pPr>
                      <w:spacing w:after="0" w:line="240" w:lineRule="auto"/>
                      <w:rPr>
                        <w:rFonts w:ascii="Arial" w:hAnsi="Arial" w:cs="Arial"/>
                        <w:sz w:val="20"/>
                        <w:szCs w:val="20"/>
                      </w:rPr>
                    </w:pPr>
                    <w:r w:rsidRPr="00E31DFF">
                      <w:rPr>
                        <w:rFonts w:ascii="Arial" w:hAnsi="Arial" w:cs="Arial"/>
                        <w:sz w:val="20"/>
                        <w:szCs w:val="20"/>
                      </w:rPr>
                      <w:t xml:space="preserve">Fone: 3424-1010 / E-mail: </w:t>
                    </w:r>
                    <w:hyperlink r:id="rId2" w:history="1">
                      <w:r w:rsidRPr="00E31DFF">
                        <w:rPr>
                          <w:rStyle w:val="Hyperlink"/>
                          <w:rFonts w:ascii="Arial" w:hAnsi="Arial" w:cs="Arial"/>
                          <w:sz w:val="20"/>
                          <w:szCs w:val="20"/>
                        </w:rPr>
                        <w:t>contato@corregodanta@gmail.com</w:t>
                      </w:r>
                    </w:hyperlink>
                  </w:p>
                  <w:p w14:paraId="0A312694" w14:textId="2EAD2D52" w:rsidR="00E31DFF" w:rsidRPr="00E31DFF" w:rsidRDefault="00E31DFF" w:rsidP="00E31DFF">
                    <w:pPr>
                      <w:spacing w:after="0" w:line="240" w:lineRule="auto"/>
                      <w:rPr>
                        <w:rFonts w:ascii="Arial" w:hAnsi="Arial" w:cs="Arial"/>
                        <w:sz w:val="20"/>
                        <w:szCs w:val="20"/>
                      </w:rPr>
                    </w:pPr>
                    <w:r w:rsidRPr="00E31DFF">
                      <w:rPr>
                        <w:rFonts w:ascii="Arial" w:hAnsi="Arial" w:cs="Arial"/>
                        <w:sz w:val="20"/>
                        <w:szCs w:val="20"/>
                      </w:rPr>
                      <w:t>Setor de Convênios</w:t>
                    </w:r>
                  </w:p>
                </w:txbxContent>
              </v:textbox>
            </v:shape>
          </w:pict>
        </mc:Fallback>
      </mc:AlternateContent>
    </w:r>
    <w:r>
      <w:rPr>
        <w:noProof/>
      </w:rPr>
      <w:drawing>
        <wp:anchor distT="0" distB="0" distL="114300" distR="114300" simplePos="0" relativeHeight="251659264" behindDoc="0" locked="0" layoutInCell="1" allowOverlap="1" wp14:anchorId="3AB3E56E" wp14:editId="22758381">
          <wp:simplePos x="0" y="0"/>
          <wp:positionH relativeFrom="column">
            <wp:posOffset>0</wp:posOffset>
          </wp:positionH>
          <wp:positionV relativeFrom="paragraph">
            <wp:posOffset>167005</wp:posOffset>
          </wp:positionV>
          <wp:extent cx="1028700" cy="744220"/>
          <wp:effectExtent l="0" t="0" r="0" b="0"/>
          <wp:wrapTopAndBottom/>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7442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E464F5"/>
    <w:multiLevelType w:val="multilevel"/>
    <w:tmpl w:val="9BB4F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09507CA"/>
    <w:multiLevelType w:val="hybridMultilevel"/>
    <w:tmpl w:val="27C2AB64"/>
    <w:lvl w:ilvl="0" w:tplc="CD4A3B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5C1013D0"/>
    <w:multiLevelType w:val="hybridMultilevel"/>
    <w:tmpl w:val="04B88664"/>
    <w:lvl w:ilvl="0" w:tplc="3D88EF4E">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7C941F77"/>
    <w:multiLevelType w:val="hybridMultilevel"/>
    <w:tmpl w:val="E8B27446"/>
    <w:lvl w:ilvl="0" w:tplc="CDE684E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02087713">
    <w:abstractNumId w:val="0"/>
  </w:num>
  <w:num w:numId="2" w16cid:durableId="2128693632">
    <w:abstractNumId w:val="3"/>
  </w:num>
  <w:num w:numId="3" w16cid:durableId="702943360">
    <w:abstractNumId w:val="2"/>
  </w:num>
  <w:num w:numId="4" w16cid:durableId="852379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663"/>
    <w:rsid w:val="00000CC3"/>
    <w:rsid w:val="000103EA"/>
    <w:rsid w:val="00013846"/>
    <w:rsid w:val="00016F62"/>
    <w:rsid w:val="0001706F"/>
    <w:rsid w:val="0002057A"/>
    <w:rsid w:val="000209A4"/>
    <w:rsid w:val="00023453"/>
    <w:rsid w:val="00027947"/>
    <w:rsid w:val="00031B60"/>
    <w:rsid w:val="000403A5"/>
    <w:rsid w:val="0004519A"/>
    <w:rsid w:val="000547E3"/>
    <w:rsid w:val="00055637"/>
    <w:rsid w:val="00062EF9"/>
    <w:rsid w:val="00065E3E"/>
    <w:rsid w:val="000709B9"/>
    <w:rsid w:val="00070E0C"/>
    <w:rsid w:val="000730B1"/>
    <w:rsid w:val="00082290"/>
    <w:rsid w:val="0008475C"/>
    <w:rsid w:val="000A6F5A"/>
    <w:rsid w:val="000B220F"/>
    <w:rsid w:val="000B49F5"/>
    <w:rsid w:val="000B79DA"/>
    <w:rsid w:val="000C3F01"/>
    <w:rsid w:val="000D0E3A"/>
    <w:rsid w:val="000D1281"/>
    <w:rsid w:val="000D5770"/>
    <w:rsid w:val="000E1E06"/>
    <w:rsid w:val="000F1E59"/>
    <w:rsid w:val="000F25E4"/>
    <w:rsid w:val="000F7448"/>
    <w:rsid w:val="00117FD2"/>
    <w:rsid w:val="00122D5B"/>
    <w:rsid w:val="00124C98"/>
    <w:rsid w:val="001272BE"/>
    <w:rsid w:val="00133BF2"/>
    <w:rsid w:val="00137CBA"/>
    <w:rsid w:val="00137D63"/>
    <w:rsid w:val="00146119"/>
    <w:rsid w:val="00154EA8"/>
    <w:rsid w:val="001571FE"/>
    <w:rsid w:val="00160DD7"/>
    <w:rsid w:val="00162DBA"/>
    <w:rsid w:val="001646C6"/>
    <w:rsid w:val="00167FC5"/>
    <w:rsid w:val="00182C57"/>
    <w:rsid w:val="001A1994"/>
    <w:rsid w:val="001A275A"/>
    <w:rsid w:val="001B085D"/>
    <w:rsid w:val="001B3409"/>
    <w:rsid w:val="001C10C0"/>
    <w:rsid w:val="001C11D7"/>
    <w:rsid w:val="001D0346"/>
    <w:rsid w:val="001D1DDE"/>
    <w:rsid w:val="001E0242"/>
    <w:rsid w:val="002003F2"/>
    <w:rsid w:val="00201FC9"/>
    <w:rsid w:val="00212155"/>
    <w:rsid w:val="002174AF"/>
    <w:rsid w:val="00262DEE"/>
    <w:rsid w:val="00265BD5"/>
    <w:rsid w:val="002738F2"/>
    <w:rsid w:val="002753CE"/>
    <w:rsid w:val="00281630"/>
    <w:rsid w:val="00282E77"/>
    <w:rsid w:val="00286D29"/>
    <w:rsid w:val="002971DD"/>
    <w:rsid w:val="00297352"/>
    <w:rsid w:val="002A3B30"/>
    <w:rsid w:val="002A5BAC"/>
    <w:rsid w:val="002A5EA1"/>
    <w:rsid w:val="002A654D"/>
    <w:rsid w:val="002A6DE1"/>
    <w:rsid w:val="002A7F0B"/>
    <w:rsid w:val="002A7F9F"/>
    <w:rsid w:val="002D63D3"/>
    <w:rsid w:val="002E5248"/>
    <w:rsid w:val="002E7FC4"/>
    <w:rsid w:val="002F091F"/>
    <w:rsid w:val="002F0EA0"/>
    <w:rsid w:val="002F278A"/>
    <w:rsid w:val="002F5314"/>
    <w:rsid w:val="00300E68"/>
    <w:rsid w:val="00313E2B"/>
    <w:rsid w:val="0031673D"/>
    <w:rsid w:val="0032225F"/>
    <w:rsid w:val="00327F35"/>
    <w:rsid w:val="00330354"/>
    <w:rsid w:val="00330487"/>
    <w:rsid w:val="00330663"/>
    <w:rsid w:val="00331814"/>
    <w:rsid w:val="003643D0"/>
    <w:rsid w:val="003703AC"/>
    <w:rsid w:val="00374AB9"/>
    <w:rsid w:val="00377209"/>
    <w:rsid w:val="00384C20"/>
    <w:rsid w:val="00393B58"/>
    <w:rsid w:val="00395A81"/>
    <w:rsid w:val="003B05AD"/>
    <w:rsid w:val="003B47C9"/>
    <w:rsid w:val="003D620F"/>
    <w:rsid w:val="003D7BAF"/>
    <w:rsid w:val="003E3D24"/>
    <w:rsid w:val="003E464F"/>
    <w:rsid w:val="0040038E"/>
    <w:rsid w:val="00402700"/>
    <w:rsid w:val="00404180"/>
    <w:rsid w:val="00430C03"/>
    <w:rsid w:val="0043343E"/>
    <w:rsid w:val="00434F4D"/>
    <w:rsid w:val="004411BC"/>
    <w:rsid w:val="00442E86"/>
    <w:rsid w:val="00446EF9"/>
    <w:rsid w:val="00450C40"/>
    <w:rsid w:val="00476FD6"/>
    <w:rsid w:val="004804AA"/>
    <w:rsid w:val="004A333B"/>
    <w:rsid w:val="004B1399"/>
    <w:rsid w:val="004C3A32"/>
    <w:rsid w:val="004C4567"/>
    <w:rsid w:val="0050013F"/>
    <w:rsid w:val="005008BE"/>
    <w:rsid w:val="0053069B"/>
    <w:rsid w:val="00533100"/>
    <w:rsid w:val="00534A07"/>
    <w:rsid w:val="005363C4"/>
    <w:rsid w:val="005427CA"/>
    <w:rsid w:val="005438DE"/>
    <w:rsid w:val="005441D3"/>
    <w:rsid w:val="00547A46"/>
    <w:rsid w:val="00565E7F"/>
    <w:rsid w:val="00566765"/>
    <w:rsid w:val="00571A8F"/>
    <w:rsid w:val="005720F1"/>
    <w:rsid w:val="0057335A"/>
    <w:rsid w:val="00573A9F"/>
    <w:rsid w:val="00582496"/>
    <w:rsid w:val="0058534A"/>
    <w:rsid w:val="00590B56"/>
    <w:rsid w:val="005A5126"/>
    <w:rsid w:val="005B236F"/>
    <w:rsid w:val="005B5086"/>
    <w:rsid w:val="005C12A2"/>
    <w:rsid w:val="005C3C6C"/>
    <w:rsid w:val="005E49AA"/>
    <w:rsid w:val="005F0017"/>
    <w:rsid w:val="005F2898"/>
    <w:rsid w:val="006016BA"/>
    <w:rsid w:val="00616F9D"/>
    <w:rsid w:val="006717E4"/>
    <w:rsid w:val="00673FE8"/>
    <w:rsid w:val="006770A4"/>
    <w:rsid w:val="00684BF2"/>
    <w:rsid w:val="00692B05"/>
    <w:rsid w:val="00695D6D"/>
    <w:rsid w:val="006972B2"/>
    <w:rsid w:val="00697926"/>
    <w:rsid w:val="006B3153"/>
    <w:rsid w:val="006C567B"/>
    <w:rsid w:val="006D187F"/>
    <w:rsid w:val="006D1E74"/>
    <w:rsid w:val="006D27A1"/>
    <w:rsid w:val="006D6258"/>
    <w:rsid w:val="006E7F09"/>
    <w:rsid w:val="00711CA5"/>
    <w:rsid w:val="0072353E"/>
    <w:rsid w:val="007245EE"/>
    <w:rsid w:val="0072640A"/>
    <w:rsid w:val="00736E58"/>
    <w:rsid w:val="00736E9C"/>
    <w:rsid w:val="00737DAF"/>
    <w:rsid w:val="007415F6"/>
    <w:rsid w:val="007568B2"/>
    <w:rsid w:val="00760974"/>
    <w:rsid w:val="00763BBE"/>
    <w:rsid w:val="00763F4F"/>
    <w:rsid w:val="007808DE"/>
    <w:rsid w:val="0078260A"/>
    <w:rsid w:val="00786C90"/>
    <w:rsid w:val="007A5D61"/>
    <w:rsid w:val="007B05FC"/>
    <w:rsid w:val="007C0E69"/>
    <w:rsid w:val="007C0F11"/>
    <w:rsid w:val="007D6663"/>
    <w:rsid w:val="007F63BC"/>
    <w:rsid w:val="007F77CE"/>
    <w:rsid w:val="00820F69"/>
    <w:rsid w:val="00822949"/>
    <w:rsid w:val="00825C12"/>
    <w:rsid w:val="008307B9"/>
    <w:rsid w:val="00833FC2"/>
    <w:rsid w:val="00840BF9"/>
    <w:rsid w:val="00847431"/>
    <w:rsid w:val="008838C8"/>
    <w:rsid w:val="008847EB"/>
    <w:rsid w:val="00887966"/>
    <w:rsid w:val="00897E61"/>
    <w:rsid w:val="008A1AE8"/>
    <w:rsid w:val="008B3AAC"/>
    <w:rsid w:val="008B4F9A"/>
    <w:rsid w:val="008B7C09"/>
    <w:rsid w:val="008D0935"/>
    <w:rsid w:val="008D25A4"/>
    <w:rsid w:val="008D3DB3"/>
    <w:rsid w:val="008E0C8F"/>
    <w:rsid w:val="00901533"/>
    <w:rsid w:val="009318B1"/>
    <w:rsid w:val="00932081"/>
    <w:rsid w:val="00936280"/>
    <w:rsid w:val="00940F4A"/>
    <w:rsid w:val="00944DD2"/>
    <w:rsid w:val="00964CFE"/>
    <w:rsid w:val="0098394C"/>
    <w:rsid w:val="009A5316"/>
    <w:rsid w:val="009A7A2E"/>
    <w:rsid w:val="009C2126"/>
    <w:rsid w:val="009D6D1B"/>
    <w:rsid w:val="009E0211"/>
    <w:rsid w:val="009E1DBA"/>
    <w:rsid w:val="009E7E26"/>
    <w:rsid w:val="009F2BEB"/>
    <w:rsid w:val="00A07D20"/>
    <w:rsid w:val="00A1580E"/>
    <w:rsid w:val="00A33478"/>
    <w:rsid w:val="00A34B57"/>
    <w:rsid w:val="00A409CB"/>
    <w:rsid w:val="00A5275C"/>
    <w:rsid w:val="00A55971"/>
    <w:rsid w:val="00A61761"/>
    <w:rsid w:val="00A71932"/>
    <w:rsid w:val="00A90241"/>
    <w:rsid w:val="00A9142A"/>
    <w:rsid w:val="00A93928"/>
    <w:rsid w:val="00A9398A"/>
    <w:rsid w:val="00AA11C2"/>
    <w:rsid w:val="00AB22B0"/>
    <w:rsid w:val="00AB5601"/>
    <w:rsid w:val="00AC4312"/>
    <w:rsid w:val="00AD332F"/>
    <w:rsid w:val="00AD5025"/>
    <w:rsid w:val="00AF098D"/>
    <w:rsid w:val="00AF11F1"/>
    <w:rsid w:val="00B02558"/>
    <w:rsid w:val="00B14273"/>
    <w:rsid w:val="00B17738"/>
    <w:rsid w:val="00B228E4"/>
    <w:rsid w:val="00B325E1"/>
    <w:rsid w:val="00B333FF"/>
    <w:rsid w:val="00B35FA0"/>
    <w:rsid w:val="00B510FF"/>
    <w:rsid w:val="00B55ADF"/>
    <w:rsid w:val="00B61F66"/>
    <w:rsid w:val="00B64900"/>
    <w:rsid w:val="00B841F5"/>
    <w:rsid w:val="00BA2C98"/>
    <w:rsid w:val="00BA45E5"/>
    <w:rsid w:val="00BB099F"/>
    <w:rsid w:val="00BB3D72"/>
    <w:rsid w:val="00BC2AAB"/>
    <w:rsid w:val="00BC7380"/>
    <w:rsid w:val="00BE3276"/>
    <w:rsid w:val="00BE5925"/>
    <w:rsid w:val="00BF11CA"/>
    <w:rsid w:val="00BF2045"/>
    <w:rsid w:val="00C01D54"/>
    <w:rsid w:val="00C06D57"/>
    <w:rsid w:val="00C265DF"/>
    <w:rsid w:val="00C30349"/>
    <w:rsid w:val="00C33367"/>
    <w:rsid w:val="00C33BE6"/>
    <w:rsid w:val="00C4118B"/>
    <w:rsid w:val="00C44899"/>
    <w:rsid w:val="00C45A07"/>
    <w:rsid w:val="00C46289"/>
    <w:rsid w:val="00C6710C"/>
    <w:rsid w:val="00C7295D"/>
    <w:rsid w:val="00C753CC"/>
    <w:rsid w:val="00C8222E"/>
    <w:rsid w:val="00C8314F"/>
    <w:rsid w:val="00C83754"/>
    <w:rsid w:val="00C87E2B"/>
    <w:rsid w:val="00C918DE"/>
    <w:rsid w:val="00C940D9"/>
    <w:rsid w:val="00C94BE0"/>
    <w:rsid w:val="00C97EF2"/>
    <w:rsid w:val="00C97FAE"/>
    <w:rsid w:val="00CA0E56"/>
    <w:rsid w:val="00CA4726"/>
    <w:rsid w:val="00CA50AC"/>
    <w:rsid w:val="00CC0BF1"/>
    <w:rsid w:val="00CD14FE"/>
    <w:rsid w:val="00CE7B19"/>
    <w:rsid w:val="00CF4025"/>
    <w:rsid w:val="00D04E5B"/>
    <w:rsid w:val="00D22E86"/>
    <w:rsid w:val="00D25E63"/>
    <w:rsid w:val="00D276C9"/>
    <w:rsid w:val="00D31FBD"/>
    <w:rsid w:val="00D37EE3"/>
    <w:rsid w:val="00D6527B"/>
    <w:rsid w:val="00D663AB"/>
    <w:rsid w:val="00D663CD"/>
    <w:rsid w:val="00D70019"/>
    <w:rsid w:val="00D75CCA"/>
    <w:rsid w:val="00D97BC9"/>
    <w:rsid w:val="00DA47AA"/>
    <w:rsid w:val="00DB4DBE"/>
    <w:rsid w:val="00DB51B9"/>
    <w:rsid w:val="00DB7A2A"/>
    <w:rsid w:val="00DD38C2"/>
    <w:rsid w:val="00DE2CA6"/>
    <w:rsid w:val="00DE2FC4"/>
    <w:rsid w:val="00DE61E4"/>
    <w:rsid w:val="00DE6481"/>
    <w:rsid w:val="00DF0B7C"/>
    <w:rsid w:val="00E01671"/>
    <w:rsid w:val="00E04798"/>
    <w:rsid w:val="00E07426"/>
    <w:rsid w:val="00E258BA"/>
    <w:rsid w:val="00E264ED"/>
    <w:rsid w:val="00E31DFF"/>
    <w:rsid w:val="00E339D4"/>
    <w:rsid w:val="00E33BE0"/>
    <w:rsid w:val="00E37E8E"/>
    <w:rsid w:val="00E435B4"/>
    <w:rsid w:val="00E545A6"/>
    <w:rsid w:val="00E60487"/>
    <w:rsid w:val="00E62A7E"/>
    <w:rsid w:val="00E635CD"/>
    <w:rsid w:val="00E64852"/>
    <w:rsid w:val="00E748E7"/>
    <w:rsid w:val="00E76E38"/>
    <w:rsid w:val="00E77A6D"/>
    <w:rsid w:val="00E86987"/>
    <w:rsid w:val="00E87CE4"/>
    <w:rsid w:val="00E90EF4"/>
    <w:rsid w:val="00E93FD3"/>
    <w:rsid w:val="00EA3FD9"/>
    <w:rsid w:val="00EB2A03"/>
    <w:rsid w:val="00EE5AD1"/>
    <w:rsid w:val="00F0151B"/>
    <w:rsid w:val="00F03C7F"/>
    <w:rsid w:val="00F04FDB"/>
    <w:rsid w:val="00F16EF0"/>
    <w:rsid w:val="00F17C56"/>
    <w:rsid w:val="00F24867"/>
    <w:rsid w:val="00F262CD"/>
    <w:rsid w:val="00F35E1B"/>
    <w:rsid w:val="00F37F3F"/>
    <w:rsid w:val="00F448A4"/>
    <w:rsid w:val="00F57321"/>
    <w:rsid w:val="00F67577"/>
    <w:rsid w:val="00F80C0E"/>
    <w:rsid w:val="00F83782"/>
    <w:rsid w:val="00F93CB1"/>
    <w:rsid w:val="00F965C8"/>
    <w:rsid w:val="00FA0677"/>
    <w:rsid w:val="00FA3A3F"/>
    <w:rsid w:val="00FB37B9"/>
    <w:rsid w:val="00FB4E51"/>
    <w:rsid w:val="00FD1DAA"/>
    <w:rsid w:val="00FE0C1A"/>
    <w:rsid w:val="00FE26B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C532"/>
  <w15:chartTrackingRefBased/>
  <w15:docId w15:val="{8AAE2A69-5F2F-4D3F-89B7-A8D4F27D9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0547E3"/>
    <w:pPr>
      <w:ind w:left="720"/>
      <w:contextualSpacing/>
    </w:pPr>
  </w:style>
  <w:style w:type="character" w:customStyle="1" w:styleId="t">
    <w:name w:val="t"/>
    <w:basedOn w:val="Fontepargpadro"/>
    <w:rsid w:val="00D6527B"/>
  </w:style>
  <w:style w:type="table" w:styleId="Tabelacomgrade">
    <w:name w:val="Table Grid"/>
    <w:basedOn w:val="Tabelanormal"/>
    <w:uiPriority w:val="39"/>
    <w:rsid w:val="00E869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31DF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31DFF"/>
  </w:style>
  <w:style w:type="paragraph" w:styleId="Rodap">
    <w:name w:val="footer"/>
    <w:basedOn w:val="Normal"/>
    <w:link w:val="RodapChar"/>
    <w:uiPriority w:val="99"/>
    <w:unhideWhenUsed/>
    <w:rsid w:val="00E31DFF"/>
    <w:pPr>
      <w:tabs>
        <w:tab w:val="center" w:pos="4252"/>
        <w:tab w:val="right" w:pos="8504"/>
      </w:tabs>
      <w:spacing w:after="0" w:line="240" w:lineRule="auto"/>
    </w:pPr>
  </w:style>
  <w:style w:type="character" w:customStyle="1" w:styleId="RodapChar">
    <w:name w:val="Rodapé Char"/>
    <w:basedOn w:val="Fontepargpadro"/>
    <w:link w:val="Rodap"/>
    <w:uiPriority w:val="99"/>
    <w:rsid w:val="00E31DFF"/>
  </w:style>
  <w:style w:type="character" w:styleId="Hyperlink">
    <w:name w:val="Hyperlink"/>
    <w:basedOn w:val="Fontepargpadro"/>
    <w:uiPriority w:val="99"/>
    <w:unhideWhenUsed/>
    <w:rsid w:val="00E31DFF"/>
    <w:rPr>
      <w:color w:val="0563C1" w:themeColor="hyperlink"/>
      <w:u w:val="single"/>
    </w:rPr>
  </w:style>
  <w:style w:type="character" w:styleId="MenoPendente">
    <w:name w:val="Unresolved Mention"/>
    <w:basedOn w:val="Fontepargpadro"/>
    <w:uiPriority w:val="99"/>
    <w:semiHidden/>
    <w:unhideWhenUsed/>
    <w:rsid w:val="00E31DFF"/>
    <w:rPr>
      <w:color w:val="605E5C"/>
      <w:shd w:val="clear" w:color="auto" w:fill="E1DFDD"/>
    </w:rPr>
  </w:style>
  <w:style w:type="paragraph" w:styleId="NormalWeb">
    <w:name w:val="Normal (Web)"/>
    <w:basedOn w:val="Normal"/>
    <w:uiPriority w:val="99"/>
    <w:semiHidden/>
    <w:unhideWhenUsed/>
    <w:rsid w:val="002F0EA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F0E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264726">
      <w:bodyDiv w:val="1"/>
      <w:marLeft w:val="0"/>
      <w:marRight w:val="0"/>
      <w:marTop w:val="0"/>
      <w:marBottom w:val="0"/>
      <w:divBdr>
        <w:top w:val="none" w:sz="0" w:space="0" w:color="auto"/>
        <w:left w:val="none" w:sz="0" w:space="0" w:color="auto"/>
        <w:bottom w:val="none" w:sz="0" w:space="0" w:color="auto"/>
        <w:right w:val="none" w:sz="0" w:space="0" w:color="auto"/>
      </w:divBdr>
    </w:div>
    <w:div w:id="690884464">
      <w:bodyDiv w:val="1"/>
      <w:marLeft w:val="0"/>
      <w:marRight w:val="0"/>
      <w:marTop w:val="0"/>
      <w:marBottom w:val="0"/>
      <w:divBdr>
        <w:top w:val="none" w:sz="0" w:space="0" w:color="auto"/>
        <w:left w:val="none" w:sz="0" w:space="0" w:color="auto"/>
        <w:bottom w:val="none" w:sz="0" w:space="0" w:color="auto"/>
        <w:right w:val="none" w:sz="0" w:space="0" w:color="auto"/>
      </w:divBdr>
    </w:div>
    <w:div w:id="773280852">
      <w:bodyDiv w:val="1"/>
      <w:marLeft w:val="0"/>
      <w:marRight w:val="0"/>
      <w:marTop w:val="0"/>
      <w:marBottom w:val="0"/>
      <w:divBdr>
        <w:top w:val="none" w:sz="0" w:space="0" w:color="auto"/>
        <w:left w:val="none" w:sz="0" w:space="0" w:color="auto"/>
        <w:bottom w:val="none" w:sz="0" w:space="0" w:color="auto"/>
        <w:right w:val="none" w:sz="0" w:space="0" w:color="auto"/>
      </w:divBdr>
    </w:div>
    <w:div w:id="801268182">
      <w:bodyDiv w:val="1"/>
      <w:marLeft w:val="0"/>
      <w:marRight w:val="0"/>
      <w:marTop w:val="0"/>
      <w:marBottom w:val="0"/>
      <w:divBdr>
        <w:top w:val="none" w:sz="0" w:space="0" w:color="auto"/>
        <w:left w:val="none" w:sz="0" w:space="0" w:color="auto"/>
        <w:bottom w:val="none" w:sz="0" w:space="0" w:color="auto"/>
        <w:right w:val="none" w:sz="0" w:space="0" w:color="auto"/>
      </w:divBdr>
    </w:div>
    <w:div w:id="803279821">
      <w:bodyDiv w:val="1"/>
      <w:marLeft w:val="0"/>
      <w:marRight w:val="0"/>
      <w:marTop w:val="0"/>
      <w:marBottom w:val="0"/>
      <w:divBdr>
        <w:top w:val="none" w:sz="0" w:space="0" w:color="auto"/>
        <w:left w:val="none" w:sz="0" w:space="0" w:color="auto"/>
        <w:bottom w:val="none" w:sz="0" w:space="0" w:color="auto"/>
        <w:right w:val="none" w:sz="0" w:space="0" w:color="auto"/>
      </w:divBdr>
    </w:div>
    <w:div w:id="882522242">
      <w:bodyDiv w:val="1"/>
      <w:marLeft w:val="0"/>
      <w:marRight w:val="0"/>
      <w:marTop w:val="0"/>
      <w:marBottom w:val="0"/>
      <w:divBdr>
        <w:top w:val="none" w:sz="0" w:space="0" w:color="auto"/>
        <w:left w:val="none" w:sz="0" w:space="0" w:color="auto"/>
        <w:bottom w:val="none" w:sz="0" w:space="0" w:color="auto"/>
        <w:right w:val="none" w:sz="0" w:space="0" w:color="auto"/>
      </w:divBdr>
    </w:div>
    <w:div w:id="1113288881">
      <w:bodyDiv w:val="1"/>
      <w:marLeft w:val="0"/>
      <w:marRight w:val="0"/>
      <w:marTop w:val="0"/>
      <w:marBottom w:val="0"/>
      <w:divBdr>
        <w:top w:val="none" w:sz="0" w:space="0" w:color="auto"/>
        <w:left w:val="none" w:sz="0" w:space="0" w:color="auto"/>
        <w:bottom w:val="none" w:sz="0" w:space="0" w:color="auto"/>
        <w:right w:val="none" w:sz="0" w:space="0" w:color="auto"/>
      </w:divBdr>
    </w:div>
    <w:div w:id="1173296422">
      <w:bodyDiv w:val="1"/>
      <w:marLeft w:val="0"/>
      <w:marRight w:val="0"/>
      <w:marTop w:val="0"/>
      <w:marBottom w:val="0"/>
      <w:divBdr>
        <w:top w:val="none" w:sz="0" w:space="0" w:color="auto"/>
        <w:left w:val="none" w:sz="0" w:space="0" w:color="auto"/>
        <w:bottom w:val="none" w:sz="0" w:space="0" w:color="auto"/>
        <w:right w:val="none" w:sz="0" w:space="0" w:color="auto"/>
      </w:divBdr>
    </w:div>
    <w:div w:id="1207570480">
      <w:bodyDiv w:val="1"/>
      <w:marLeft w:val="0"/>
      <w:marRight w:val="0"/>
      <w:marTop w:val="0"/>
      <w:marBottom w:val="0"/>
      <w:divBdr>
        <w:top w:val="none" w:sz="0" w:space="0" w:color="auto"/>
        <w:left w:val="none" w:sz="0" w:space="0" w:color="auto"/>
        <w:bottom w:val="none" w:sz="0" w:space="0" w:color="auto"/>
        <w:right w:val="none" w:sz="0" w:space="0" w:color="auto"/>
      </w:divBdr>
    </w:div>
    <w:div w:id="1259676582">
      <w:bodyDiv w:val="1"/>
      <w:marLeft w:val="0"/>
      <w:marRight w:val="0"/>
      <w:marTop w:val="0"/>
      <w:marBottom w:val="0"/>
      <w:divBdr>
        <w:top w:val="none" w:sz="0" w:space="0" w:color="auto"/>
        <w:left w:val="none" w:sz="0" w:space="0" w:color="auto"/>
        <w:bottom w:val="none" w:sz="0" w:space="0" w:color="auto"/>
        <w:right w:val="none" w:sz="0" w:space="0" w:color="auto"/>
      </w:divBdr>
    </w:div>
    <w:div w:id="1391611371">
      <w:bodyDiv w:val="1"/>
      <w:marLeft w:val="0"/>
      <w:marRight w:val="0"/>
      <w:marTop w:val="0"/>
      <w:marBottom w:val="0"/>
      <w:divBdr>
        <w:top w:val="none" w:sz="0" w:space="0" w:color="auto"/>
        <w:left w:val="none" w:sz="0" w:space="0" w:color="auto"/>
        <w:bottom w:val="none" w:sz="0" w:space="0" w:color="auto"/>
        <w:right w:val="none" w:sz="0" w:space="0" w:color="auto"/>
      </w:divBdr>
    </w:div>
    <w:div w:id="1683820174">
      <w:bodyDiv w:val="1"/>
      <w:marLeft w:val="0"/>
      <w:marRight w:val="0"/>
      <w:marTop w:val="0"/>
      <w:marBottom w:val="0"/>
      <w:divBdr>
        <w:top w:val="none" w:sz="0" w:space="0" w:color="auto"/>
        <w:left w:val="none" w:sz="0" w:space="0" w:color="auto"/>
        <w:bottom w:val="none" w:sz="0" w:space="0" w:color="auto"/>
        <w:right w:val="none" w:sz="0" w:space="0" w:color="auto"/>
      </w:divBdr>
    </w:div>
    <w:div w:id="209428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colaengenharia.com.br/compactacao-de-solo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scolaengenharia.com.br/concreto-mag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scolaengenharia.com.br/tipos-de-concreto/" TargetMode="External"/><Relationship Id="rId4" Type="http://schemas.openxmlformats.org/officeDocument/2006/relationships/settings" Target="settings.xml"/><Relationship Id="rId9" Type="http://schemas.openxmlformats.org/officeDocument/2006/relationships/hyperlink" Target="https://www.escolaengenharia.com.br/nocoes-basicas-de-fundaco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contato@corregodanta@gmail.com" TargetMode="External"/><Relationship Id="rId1" Type="http://schemas.openxmlformats.org/officeDocument/2006/relationships/hyperlink" Target="mailto:contato@corregodanta@gmail.co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B51B7-6FAC-402F-8052-398B56038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3476</TotalTime>
  <Pages>10</Pages>
  <Words>3675</Words>
  <Characters>19847</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331</cp:revision>
  <dcterms:created xsi:type="dcterms:W3CDTF">2022-11-30T15:09:00Z</dcterms:created>
  <dcterms:modified xsi:type="dcterms:W3CDTF">2024-05-28T01:25:00Z</dcterms:modified>
</cp:coreProperties>
</file>